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39" w:rsidRDefault="008F66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6639">
        <w:rPr>
          <w:rFonts w:ascii="Times New Roman" w:hAnsi="Times New Roman" w:cs="Times New Roman"/>
          <w:sz w:val="28"/>
          <w:szCs w:val="28"/>
        </w:rPr>
        <w:t>Азбука информационного мира</w:t>
      </w:r>
      <w:proofErr w:type="gramStart"/>
      <w:r w:rsidRPr="008F663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5680" w:rsidRPr="008F6639" w:rsidRDefault="008F663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F6639">
          <w:rPr>
            <w:rStyle w:val="a3"/>
            <w:rFonts w:ascii="Times New Roman" w:hAnsi="Times New Roman" w:cs="Times New Roman"/>
            <w:sz w:val="28"/>
            <w:szCs w:val="28"/>
          </w:rPr>
          <w:t>https://www.edu.yar.ru/azbuka/</w:t>
        </w:r>
      </w:hyperlink>
    </w:p>
    <w:sectPr w:rsidR="00D35680" w:rsidRPr="008F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39"/>
    <w:rsid w:val="008F6639"/>
    <w:rsid w:val="00D3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6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.yar.ru/azbu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2022-04-02T09:48:00Z</dcterms:created>
  <dcterms:modified xsi:type="dcterms:W3CDTF">2022-04-02T09:49:00Z</dcterms:modified>
</cp:coreProperties>
</file>