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5B" w:rsidRPr="00EF7FB0" w:rsidRDefault="00EF7FB0">
      <w:pPr>
        <w:spacing w:after="0" w:line="408" w:lineRule="auto"/>
        <w:ind w:left="120"/>
        <w:jc w:val="center"/>
        <w:rPr>
          <w:lang w:val="ru-RU"/>
        </w:rPr>
      </w:pPr>
      <w:bookmarkStart w:id="0" w:name="block-15222383"/>
      <w:r w:rsidRPr="00EF7FB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9635B" w:rsidRPr="00EF7FB0" w:rsidRDefault="00EF7FB0">
      <w:pPr>
        <w:spacing w:after="0" w:line="408" w:lineRule="auto"/>
        <w:ind w:left="120"/>
        <w:jc w:val="center"/>
        <w:rPr>
          <w:lang w:val="ru-RU"/>
        </w:rPr>
      </w:pPr>
      <w:bookmarkStart w:id="1" w:name="6aa128e2-ef08-47b9-a55d-8964df1e2eb4"/>
      <w:r w:rsidRPr="00EF7FB0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EF7F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9635B" w:rsidRPr="00EF7FB0" w:rsidRDefault="00EF7FB0">
      <w:pPr>
        <w:spacing w:after="0" w:line="408" w:lineRule="auto"/>
        <w:ind w:left="120"/>
        <w:jc w:val="center"/>
        <w:rPr>
          <w:lang w:val="ru-RU"/>
        </w:rPr>
      </w:pPr>
      <w:bookmarkStart w:id="2" w:name="65b361a0-fd89-4d7c-8efd-3a20bd0afbf2"/>
      <w:r w:rsidRPr="00EF7FB0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</w:t>
      </w:r>
      <w:proofErr w:type="spellStart"/>
      <w:r w:rsidRPr="00EF7FB0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EF7FB0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F9635B" w:rsidRPr="00EF7FB0" w:rsidRDefault="00EF7FB0">
      <w:pPr>
        <w:spacing w:after="0" w:line="408" w:lineRule="auto"/>
        <w:ind w:left="120"/>
        <w:jc w:val="center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EF7FB0">
        <w:rPr>
          <w:rFonts w:ascii="Times New Roman" w:hAnsi="Times New Roman"/>
          <w:b/>
          <w:color w:val="000000"/>
          <w:sz w:val="28"/>
          <w:lang w:val="ru-RU"/>
        </w:rPr>
        <w:t>Грачевская</w:t>
      </w:r>
      <w:proofErr w:type="spellEnd"/>
      <w:r w:rsidRPr="00EF7FB0">
        <w:rPr>
          <w:rFonts w:ascii="Times New Roman" w:hAnsi="Times New Roman"/>
          <w:b/>
          <w:color w:val="000000"/>
          <w:sz w:val="28"/>
          <w:lang w:val="ru-RU"/>
        </w:rPr>
        <w:t xml:space="preserve"> СОШ имени </w:t>
      </w:r>
      <w:proofErr w:type="spellStart"/>
      <w:r w:rsidRPr="00EF7FB0">
        <w:rPr>
          <w:rFonts w:ascii="Times New Roman" w:hAnsi="Times New Roman"/>
          <w:b/>
          <w:color w:val="000000"/>
          <w:sz w:val="28"/>
          <w:lang w:val="ru-RU"/>
        </w:rPr>
        <w:t>С.Ф.Лиховидова</w:t>
      </w:r>
      <w:proofErr w:type="spellEnd"/>
      <w:r w:rsidRPr="00EF7FB0">
        <w:rPr>
          <w:rFonts w:ascii="Times New Roman" w:hAnsi="Times New Roman"/>
          <w:b/>
          <w:color w:val="000000"/>
          <w:sz w:val="28"/>
          <w:lang w:val="ru-RU"/>
        </w:rPr>
        <w:t xml:space="preserve">" </w:t>
      </w:r>
      <w:proofErr w:type="spellStart"/>
      <w:r w:rsidRPr="00EF7FB0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EF7FB0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F9635B" w:rsidRPr="00EF7FB0" w:rsidRDefault="00F9635B">
      <w:pPr>
        <w:spacing w:after="0"/>
        <w:ind w:left="120"/>
        <w:rPr>
          <w:lang w:val="ru-RU"/>
        </w:rPr>
      </w:pPr>
    </w:p>
    <w:p w:rsidR="00F9635B" w:rsidRPr="00EF7FB0" w:rsidRDefault="00F9635B">
      <w:pPr>
        <w:spacing w:after="0"/>
        <w:ind w:left="120"/>
        <w:rPr>
          <w:lang w:val="ru-RU"/>
        </w:rPr>
      </w:pPr>
    </w:p>
    <w:p w:rsidR="00F9635B" w:rsidRPr="00EF7FB0" w:rsidRDefault="00F9635B">
      <w:pPr>
        <w:spacing w:after="0"/>
        <w:ind w:left="120"/>
        <w:rPr>
          <w:lang w:val="ru-RU"/>
        </w:rPr>
      </w:pPr>
    </w:p>
    <w:p w:rsidR="00F9635B" w:rsidRPr="00EF7FB0" w:rsidRDefault="00F9635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EF7FB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F7FB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4E6975" w:rsidRDefault="00EF7FB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F7FB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Галицын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Н.Г.</w:t>
            </w:r>
          </w:p>
          <w:p w:rsidR="004E6975" w:rsidRDefault="00EF7FB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F7FB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F7FB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F7FB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F7FB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EF7FB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F7FB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Н.М.</w:t>
            </w:r>
          </w:p>
          <w:p w:rsidR="000E6D86" w:rsidRDefault="00EF7FB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F7FB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9635B" w:rsidRDefault="00F9635B">
      <w:pPr>
        <w:spacing w:after="0"/>
        <w:ind w:left="120"/>
      </w:pPr>
    </w:p>
    <w:p w:rsidR="00F9635B" w:rsidRDefault="00F9635B">
      <w:pPr>
        <w:spacing w:after="0"/>
        <w:ind w:left="120"/>
      </w:pPr>
    </w:p>
    <w:p w:rsidR="00F9635B" w:rsidRDefault="00F9635B">
      <w:pPr>
        <w:spacing w:after="0"/>
        <w:ind w:left="120"/>
      </w:pPr>
    </w:p>
    <w:p w:rsidR="00F9635B" w:rsidRDefault="00F9635B">
      <w:pPr>
        <w:spacing w:after="0"/>
        <w:ind w:left="120"/>
      </w:pPr>
    </w:p>
    <w:p w:rsidR="00F9635B" w:rsidRDefault="00F9635B">
      <w:pPr>
        <w:spacing w:after="0"/>
        <w:ind w:left="120"/>
      </w:pPr>
    </w:p>
    <w:p w:rsidR="00F9635B" w:rsidRDefault="00EF7FB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9635B" w:rsidRDefault="00EF7FB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2059762)</w:t>
      </w:r>
    </w:p>
    <w:p w:rsidR="00F9635B" w:rsidRDefault="00F9635B">
      <w:pPr>
        <w:spacing w:after="0"/>
        <w:ind w:left="120"/>
        <w:jc w:val="center"/>
      </w:pPr>
    </w:p>
    <w:p w:rsidR="00F9635B" w:rsidRPr="00EF7FB0" w:rsidRDefault="00EF7FB0">
      <w:pPr>
        <w:spacing w:after="0" w:line="408" w:lineRule="auto"/>
        <w:ind w:left="120"/>
        <w:jc w:val="center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EF7FB0">
        <w:rPr>
          <w:rFonts w:ascii="Times New Roman" w:hAnsi="Times New Roman"/>
          <w:b/>
          <w:color w:val="000000"/>
          <w:sz w:val="28"/>
          <w:lang w:val="ru-RU"/>
        </w:rPr>
        <w:t>«Информатика» (базовый уровень)</w:t>
      </w:r>
    </w:p>
    <w:p w:rsidR="00F9635B" w:rsidRPr="00EF7FB0" w:rsidRDefault="00EF7FB0">
      <w:pPr>
        <w:spacing w:after="0" w:line="408" w:lineRule="auto"/>
        <w:ind w:left="120"/>
        <w:jc w:val="center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EF7FB0">
        <w:rPr>
          <w:rFonts w:ascii="Calibri" w:hAnsi="Calibri"/>
          <w:color w:val="000000"/>
          <w:sz w:val="28"/>
          <w:lang w:val="ru-RU"/>
        </w:rPr>
        <w:t xml:space="preserve">– 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F9635B" w:rsidRPr="00EF7FB0" w:rsidRDefault="00F9635B">
      <w:pPr>
        <w:spacing w:after="0"/>
        <w:ind w:left="120"/>
        <w:jc w:val="center"/>
        <w:rPr>
          <w:lang w:val="ru-RU"/>
        </w:rPr>
      </w:pPr>
    </w:p>
    <w:p w:rsidR="00F9635B" w:rsidRPr="00EF7FB0" w:rsidRDefault="00F9635B">
      <w:pPr>
        <w:spacing w:after="0"/>
        <w:ind w:left="120"/>
        <w:jc w:val="center"/>
        <w:rPr>
          <w:lang w:val="ru-RU"/>
        </w:rPr>
      </w:pPr>
    </w:p>
    <w:p w:rsidR="00F9635B" w:rsidRPr="00EF7FB0" w:rsidRDefault="00F9635B">
      <w:pPr>
        <w:spacing w:after="0"/>
        <w:ind w:left="120"/>
        <w:jc w:val="center"/>
        <w:rPr>
          <w:lang w:val="ru-RU"/>
        </w:rPr>
      </w:pPr>
    </w:p>
    <w:p w:rsidR="00F9635B" w:rsidRPr="00EF7FB0" w:rsidRDefault="00F9635B">
      <w:pPr>
        <w:spacing w:after="0"/>
        <w:ind w:left="120"/>
        <w:jc w:val="center"/>
        <w:rPr>
          <w:lang w:val="ru-RU"/>
        </w:rPr>
      </w:pPr>
    </w:p>
    <w:p w:rsidR="00F9635B" w:rsidRPr="00EF7FB0" w:rsidRDefault="00F9635B">
      <w:pPr>
        <w:spacing w:after="0"/>
        <w:ind w:left="120"/>
        <w:jc w:val="center"/>
        <w:rPr>
          <w:lang w:val="ru-RU"/>
        </w:rPr>
      </w:pPr>
    </w:p>
    <w:p w:rsidR="00F9635B" w:rsidRPr="00EF7FB0" w:rsidRDefault="00F9635B">
      <w:pPr>
        <w:spacing w:after="0"/>
        <w:ind w:left="120"/>
        <w:jc w:val="center"/>
        <w:rPr>
          <w:lang w:val="ru-RU"/>
        </w:rPr>
      </w:pPr>
    </w:p>
    <w:p w:rsidR="00F9635B" w:rsidRPr="00EF7FB0" w:rsidRDefault="00F9635B">
      <w:pPr>
        <w:spacing w:after="0"/>
        <w:ind w:left="120"/>
        <w:jc w:val="center"/>
        <w:rPr>
          <w:lang w:val="ru-RU"/>
        </w:rPr>
      </w:pPr>
    </w:p>
    <w:p w:rsidR="00F9635B" w:rsidRPr="00EF7FB0" w:rsidRDefault="00F9635B">
      <w:pPr>
        <w:spacing w:after="0"/>
        <w:ind w:left="120"/>
        <w:jc w:val="center"/>
        <w:rPr>
          <w:lang w:val="ru-RU"/>
        </w:rPr>
      </w:pPr>
    </w:p>
    <w:p w:rsidR="00F9635B" w:rsidRPr="00EF7FB0" w:rsidRDefault="00EF7FB0" w:rsidP="00EF7FB0">
      <w:pPr>
        <w:spacing w:after="0"/>
        <w:ind w:left="120"/>
        <w:jc w:val="center"/>
        <w:rPr>
          <w:lang w:val="ru-RU"/>
        </w:rPr>
      </w:pPr>
      <w:bookmarkStart w:id="3" w:name="aa5b1ab4-1ac3-4a92-b585-5aabbfc8fde5"/>
      <w:r w:rsidRPr="00EF7FB0">
        <w:rPr>
          <w:rFonts w:ascii="Times New Roman" w:hAnsi="Times New Roman"/>
          <w:b/>
          <w:color w:val="000000"/>
          <w:sz w:val="28"/>
          <w:lang w:val="ru-RU"/>
        </w:rPr>
        <w:t>хутор Грачев</w:t>
      </w:r>
      <w:bookmarkEnd w:id="3"/>
      <w:r w:rsidRPr="00EF7F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a884f8-5612-45ab-9b28-a4c1c9ef6694"/>
      <w:r w:rsidRPr="00EF7FB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F9635B" w:rsidRPr="00EF7FB0" w:rsidRDefault="00F9635B">
      <w:pPr>
        <w:rPr>
          <w:lang w:val="ru-RU"/>
        </w:rPr>
        <w:sectPr w:rsidR="00F9635B" w:rsidRPr="00EF7FB0">
          <w:pgSz w:w="11906" w:h="16383"/>
          <w:pgMar w:top="1134" w:right="850" w:bottom="1134" w:left="1701" w:header="720" w:footer="720" w:gutter="0"/>
          <w:cols w:space="720"/>
        </w:sectPr>
      </w:pPr>
    </w:p>
    <w:p w:rsidR="00F9635B" w:rsidRPr="00EF7FB0" w:rsidRDefault="00EF7FB0">
      <w:pPr>
        <w:spacing w:after="0" w:line="264" w:lineRule="auto"/>
        <w:ind w:left="120"/>
        <w:jc w:val="both"/>
        <w:rPr>
          <w:lang w:val="ru-RU"/>
        </w:rPr>
      </w:pPr>
      <w:bookmarkStart w:id="5" w:name="block-15222389"/>
      <w:bookmarkEnd w:id="0"/>
      <w:r w:rsidRPr="00EF7FB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9635B" w:rsidRPr="00EF7FB0" w:rsidRDefault="00F9635B">
      <w:pPr>
        <w:spacing w:after="0" w:line="264" w:lineRule="auto"/>
        <w:ind w:left="120"/>
        <w:jc w:val="both"/>
        <w:rPr>
          <w:lang w:val="ru-RU"/>
        </w:rPr>
      </w:pP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EF7FB0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Програм</w:t>
      </w:r>
      <w:r w:rsidRPr="00EF7FB0">
        <w:rPr>
          <w:rFonts w:ascii="Times New Roman" w:hAnsi="Times New Roman"/>
          <w:color w:val="000000"/>
          <w:sz w:val="28"/>
          <w:lang w:val="ru-RU"/>
        </w:rPr>
        <w:t>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сущность информатик</w:t>
      </w:r>
      <w:r w:rsidRPr="00EF7FB0">
        <w:rPr>
          <w:rFonts w:ascii="Times New Roman" w:hAnsi="Times New Roman"/>
          <w:color w:val="000000"/>
          <w:sz w:val="28"/>
          <w:lang w:val="ru-RU"/>
        </w:rPr>
        <w:t>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междисц</w:t>
      </w:r>
      <w:r w:rsidRPr="00EF7FB0">
        <w:rPr>
          <w:rFonts w:ascii="Times New Roman" w:hAnsi="Times New Roman"/>
          <w:color w:val="000000"/>
          <w:sz w:val="28"/>
          <w:lang w:val="ru-RU"/>
        </w:rPr>
        <w:t>иплинарный характер информатики и информационной деятельности.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</w:t>
      </w:r>
      <w:r w:rsidRPr="00EF7FB0">
        <w:rPr>
          <w:rFonts w:ascii="Times New Roman" w:hAnsi="Times New Roman"/>
          <w:color w:val="000000"/>
          <w:sz w:val="28"/>
          <w:lang w:val="ru-RU"/>
        </w:rPr>
        <w:t>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</w:t>
      </w:r>
      <w:r w:rsidRPr="00EF7FB0">
        <w:rPr>
          <w:rFonts w:ascii="Times New Roman" w:hAnsi="Times New Roman"/>
          <w:color w:val="000000"/>
          <w:sz w:val="28"/>
          <w:lang w:val="ru-RU"/>
        </w:rPr>
        <w:t>ика» выделяются четыре тематических раздела.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ользование </w:t>
      </w:r>
      <w:proofErr w:type="spellStart"/>
      <w:proofErr w:type="gramStart"/>
      <w:r w:rsidRPr="00EF7FB0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EF7FB0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EF7FB0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</w:t>
      </w:r>
      <w:r w:rsidRPr="00EF7FB0">
        <w:rPr>
          <w:rFonts w:ascii="Times New Roman" w:hAnsi="Times New Roman"/>
          <w:color w:val="000000"/>
          <w:sz w:val="28"/>
          <w:lang w:val="ru-RU"/>
        </w:rPr>
        <w:t>ого моделирования.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» охватывает вопросы применения информационных технологий, реализованных в прикладных программных продуктах и </w:t>
      </w:r>
      <w:proofErr w:type="spellStart"/>
      <w:proofErr w:type="gramStart"/>
      <w:r w:rsidRPr="00EF7FB0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spellEnd"/>
      <w:proofErr w:type="gramEnd"/>
      <w:r w:rsidRPr="00EF7FB0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Резул</w:t>
      </w:r>
      <w:r w:rsidRPr="00EF7FB0">
        <w:rPr>
          <w:rFonts w:ascii="Times New Roman" w:hAnsi="Times New Roman"/>
          <w:color w:val="000000"/>
          <w:sz w:val="28"/>
          <w:lang w:val="ru-RU"/>
        </w:rPr>
        <w:t>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понимание предмета, ключевых вопросо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в и основных составляющих элементов изучаемой предметной области;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</w:t>
      </w:r>
      <w:r w:rsidRPr="00EF7FB0">
        <w:rPr>
          <w:rFonts w:ascii="Times New Roman" w:hAnsi="Times New Roman"/>
          <w:color w:val="000000"/>
          <w:sz w:val="28"/>
          <w:lang w:val="ru-RU"/>
        </w:rPr>
        <w:t>тодов и инструментов, типичных связей с другими областями знания.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</w:t>
      </w:r>
      <w:r w:rsidRPr="00EF7FB0">
        <w:rPr>
          <w:rFonts w:ascii="Times New Roman" w:hAnsi="Times New Roman"/>
          <w:color w:val="000000"/>
          <w:sz w:val="28"/>
          <w:lang w:val="ru-RU"/>
        </w:rPr>
        <w:t>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</w:t>
      </w:r>
      <w:r w:rsidRPr="00EF7FB0">
        <w:rPr>
          <w:rFonts w:ascii="Times New Roman" w:hAnsi="Times New Roman"/>
          <w:color w:val="000000"/>
          <w:sz w:val="28"/>
          <w:lang w:val="ru-RU"/>
        </w:rPr>
        <w:t>ммуникационных технологий в современном обществе;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</w:t>
      </w:r>
      <w:r w:rsidRPr="00EF7FB0">
        <w:rPr>
          <w:rFonts w:ascii="Times New Roman" w:hAnsi="Times New Roman"/>
          <w:color w:val="000000"/>
          <w:sz w:val="28"/>
          <w:lang w:val="ru-RU"/>
        </w:rPr>
        <w:t>еделённой системой ценностей, проверять на достоверность и обобщать информацию;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, природного, </w:t>
      </w:r>
      <w:r w:rsidRPr="00EF7FB0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</w:t>
      </w:r>
      <w:r w:rsidRPr="00EF7FB0">
        <w:rPr>
          <w:rFonts w:ascii="Times New Roman" w:hAnsi="Times New Roman"/>
          <w:color w:val="000000"/>
          <w:sz w:val="28"/>
          <w:lang w:val="ru-RU"/>
        </w:rPr>
        <w:t>стем, распространение информации;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bookmarkStart w:id="6" w:name="6d191c0f-7a0e-48a8-b80d-063d85de251e"/>
      <w:r w:rsidRPr="00EF7FB0">
        <w:rPr>
          <w:rFonts w:ascii="Times New Roman" w:hAnsi="Times New Roman"/>
          <w:color w:val="000000"/>
          <w:sz w:val="28"/>
          <w:lang w:val="ru-RU"/>
        </w:rPr>
        <w:t xml:space="preserve">На изучение информатики (базовый уровень) отводится 68 часов: в 10 классе </w:t>
      </w:r>
      <w:r w:rsidRPr="00EF7FB0">
        <w:rPr>
          <w:rFonts w:ascii="Times New Roman" w:hAnsi="Times New Roman"/>
          <w:color w:val="000000"/>
          <w:sz w:val="28"/>
          <w:lang w:val="ru-RU"/>
        </w:rPr>
        <w:t>– 68 часа (2 часа в неделю), в 11 классе – 34 часа (1 час в неделю).</w:t>
      </w:r>
      <w:bookmarkEnd w:id="6"/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EF7FB0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Последовательно</w:t>
      </w:r>
      <w:r w:rsidRPr="00EF7FB0">
        <w:rPr>
          <w:rFonts w:ascii="Times New Roman" w:hAnsi="Times New Roman"/>
          <w:color w:val="000000"/>
          <w:sz w:val="28"/>
          <w:lang w:val="ru-RU"/>
        </w:rPr>
        <w:t>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F9635B" w:rsidRPr="00EF7FB0" w:rsidRDefault="00F9635B">
      <w:pPr>
        <w:rPr>
          <w:lang w:val="ru-RU"/>
        </w:rPr>
        <w:sectPr w:rsidR="00F9635B" w:rsidRPr="00EF7FB0">
          <w:pgSz w:w="11906" w:h="16383"/>
          <w:pgMar w:top="1134" w:right="850" w:bottom="1134" w:left="1701" w:header="720" w:footer="720" w:gutter="0"/>
          <w:cols w:space="720"/>
        </w:sectPr>
      </w:pPr>
    </w:p>
    <w:p w:rsidR="00F9635B" w:rsidRPr="00EF7FB0" w:rsidRDefault="00EF7FB0">
      <w:pPr>
        <w:spacing w:after="0" w:line="264" w:lineRule="auto"/>
        <w:ind w:left="120"/>
        <w:jc w:val="both"/>
        <w:rPr>
          <w:lang w:val="ru-RU"/>
        </w:rPr>
      </w:pPr>
      <w:bookmarkStart w:id="7" w:name="block-15222385"/>
      <w:bookmarkEnd w:id="5"/>
      <w:r w:rsidRPr="00EF7FB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9635B" w:rsidRPr="00EF7FB0" w:rsidRDefault="00F9635B">
      <w:pPr>
        <w:spacing w:after="0" w:line="264" w:lineRule="auto"/>
        <w:ind w:left="120"/>
        <w:jc w:val="both"/>
        <w:rPr>
          <w:lang w:val="ru-RU"/>
        </w:rPr>
      </w:pPr>
    </w:p>
    <w:p w:rsidR="00F9635B" w:rsidRPr="00EF7FB0" w:rsidRDefault="00EF7FB0">
      <w:pPr>
        <w:spacing w:after="0" w:line="264" w:lineRule="auto"/>
        <w:ind w:left="12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9635B" w:rsidRPr="00EF7FB0" w:rsidRDefault="00F9635B">
      <w:pPr>
        <w:spacing w:after="0" w:line="264" w:lineRule="auto"/>
        <w:ind w:left="120"/>
        <w:jc w:val="both"/>
        <w:rPr>
          <w:lang w:val="ru-RU"/>
        </w:rPr>
      </w:pP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Требования техники безопасности и гигиены при </w:t>
      </w:r>
      <w:r w:rsidRPr="00EF7FB0">
        <w:rPr>
          <w:rFonts w:ascii="Times New Roman" w:hAnsi="Times New Roman"/>
          <w:color w:val="000000"/>
          <w:sz w:val="28"/>
          <w:lang w:val="ru-RU"/>
        </w:rPr>
        <w:t>работе с компьютерами и другими компонентами цифрового окружения.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</w:t>
      </w:r>
      <w:r w:rsidRPr="00EF7FB0">
        <w:rPr>
          <w:rFonts w:ascii="Times New Roman" w:hAnsi="Times New Roman"/>
          <w:color w:val="000000"/>
          <w:sz w:val="28"/>
          <w:lang w:val="ru-RU"/>
        </w:rPr>
        <w:t>я. Многопроцессорные системы. Суперкомпьютеры. Микроконтроллеры. Роботизированные производства.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</w:t>
      </w:r>
      <w:r w:rsidRPr="00EF7FB0">
        <w:rPr>
          <w:rFonts w:ascii="Times New Roman" w:hAnsi="Times New Roman"/>
          <w:color w:val="000000"/>
          <w:sz w:val="28"/>
          <w:lang w:val="ru-RU"/>
        </w:rPr>
        <w:t>ма. Понятие о системном администрировании. Инсталляция и деинсталляция программного обеспечения.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spellStart"/>
      <w:proofErr w:type="gramStart"/>
      <w:r w:rsidRPr="00EF7FB0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EF7FB0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</w:t>
      </w:r>
      <w:r w:rsidRPr="00EF7FB0">
        <w:rPr>
          <w:rFonts w:ascii="Times New Roman" w:hAnsi="Times New Roman"/>
          <w:color w:val="000000"/>
          <w:sz w:val="28"/>
          <w:lang w:val="ru-RU"/>
        </w:rPr>
        <w:t>тв.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</w:t>
      </w:r>
      <w:r w:rsidRPr="00EF7FB0">
        <w:rPr>
          <w:rFonts w:ascii="Times New Roman" w:hAnsi="Times New Roman"/>
          <w:color w:val="000000"/>
          <w:sz w:val="28"/>
          <w:lang w:val="ru-RU"/>
        </w:rPr>
        <w:t>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</w:t>
      </w:r>
      <w:r w:rsidRPr="00EF7FB0">
        <w:rPr>
          <w:rFonts w:ascii="Times New Roman" w:hAnsi="Times New Roman"/>
          <w:color w:val="000000"/>
          <w:sz w:val="28"/>
          <w:lang w:val="ru-RU"/>
        </w:rPr>
        <w:t>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>. Подходы к измерению информации. Сущность объёмного (алфавитного) под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</w:t>
      </w:r>
      <w:r w:rsidRPr="00EF7FB0">
        <w:rPr>
          <w:rFonts w:ascii="Times New Roman" w:hAnsi="Times New Roman"/>
          <w:color w:val="000000"/>
          <w:sz w:val="28"/>
          <w:lang w:val="ru-RU"/>
        </w:rPr>
        <w:t>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Источник, приёмник, канал связи, сигнал, кодирование. Искажение инф</w:t>
      </w:r>
      <w:r w:rsidRPr="00EF7FB0">
        <w:rPr>
          <w:rFonts w:ascii="Times New Roman" w:hAnsi="Times New Roman"/>
          <w:color w:val="000000"/>
          <w:sz w:val="28"/>
          <w:lang w:val="ru-RU"/>
        </w:rPr>
        <w:t>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нформационных процессов в окружающем мире.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</w:t>
      </w:r>
      <w:r w:rsidRPr="00EF7FB0">
        <w:rPr>
          <w:rFonts w:ascii="Times New Roman" w:hAnsi="Times New Roman"/>
          <w:color w:val="000000"/>
          <w:sz w:val="28"/>
          <w:lang w:val="ru-RU"/>
        </w:rPr>
        <w:t>ения. Свойства позиционной записи числа: количество цифр в записи, признак делимости числа на основани</w:t>
      </w:r>
      <w:proofErr w:type="gramStart"/>
      <w:r w:rsidRPr="00EF7FB0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EF7FB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EF7FB0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EF7FB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EF7FB0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EF7FB0">
        <w:rPr>
          <w:rFonts w:ascii="Times New Roman" w:hAnsi="Times New Roman"/>
          <w:color w:val="000000"/>
          <w:sz w:val="28"/>
          <w:lang w:val="ru-RU"/>
        </w:rPr>
        <w:t>. Алго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EF7FB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Представление целых и веществ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енных чисел в памяти компьютера.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EF7FB0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</w:t>
      </w:r>
      <w:r w:rsidRPr="00EF7FB0">
        <w:rPr>
          <w:rFonts w:ascii="Times New Roman" w:hAnsi="Times New Roman"/>
          <w:color w:val="000000"/>
          <w:sz w:val="28"/>
          <w:lang w:val="ru-RU"/>
        </w:rPr>
        <w:t>ического изображения при заданном разрешении и глубине кодирования цвета.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EF7FB0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</w:t>
      </w:r>
      <w:r w:rsidRPr="00EF7FB0">
        <w:rPr>
          <w:rFonts w:ascii="Times New Roman" w:hAnsi="Times New Roman"/>
          <w:color w:val="000000"/>
          <w:sz w:val="28"/>
          <w:lang w:val="ru-RU"/>
        </w:rPr>
        <w:t>ицы истинности логических операций «дизъюнкция», «конъюнкция», «инверсия», «импликация», «</w:t>
      </w: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</w:t>
      </w:r>
      <w:r w:rsidRPr="00EF7FB0">
        <w:rPr>
          <w:rFonts w:ascii="Times New Roman" w:hAnsi="Times New Roman"/>
          <w:color w:val="000000"/>
          <w:sz w:val="28"/>
          <w:lang w:val="ru-RU"/>
        </w:rPr>
        <w:t>ы истинности логических выражений. Логические операции и операции над множествами.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кие элементы компьютера. Триггер.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Сумматор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Построение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схемы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элементах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выражению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EF7FB0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</w:t>
      </w:r>
      <w:r w:rsidRPr="00EF7FB0">
        <w:rPr>
          <w:rFonts w:ascii="Times New Roman" w:hAnsi="Times New Roman"/>
          <w:color w:val="000000"/>
          <w:sz w:val="28"/>
          <w:lang w:val="ru-RU"/>
        </w:rPr>
        <w:t>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spellStart"/>
      <w:proofErr w:type="gramStart"/>
      <w:r w:rsidRPr="00EF7FB0">
        <w:rPr>
          <w:rFonts w:ascii="Times New Roman" w:hAnsi="Times New Roman"/>
          <w:color w:val="000000"/>
          <w:sz w:val="28"/>
          <w:lang w:val="ru-RU"/>
        </w:rPr>
        <w:t>интернет</w:t>
      </w:r>
      <w:r w:rsidRPr="00EF7FB0">
        <w:rPr>
          <w:rFonts w:ascii="Times New Roman" w:hAnsi="Times New Roman"/>
          <w:color w:val="000000"/>
          <w:sz w:val="28"/>
          <w:lang w:val="ru-RU"/>
        </w:rPr>
        <w:t>-приложений</w:t>
      </w:r>
      <w:proofErr w:type="spellEnd"/>
      <w:proofErr w:type="gramEnd"/>
      <w:r w:rsidRPr="00EF7FB0">
        <w:rPr>
          <w:rFonts w:ascii="Times New Roman" w:hAnsi="Times New Roman"/>
          <w:color w:val="000000"/>
          <w:sz w:val="28"/>
          <w:lang w:val="ru-RU"/>
        </w:rPr>
        <w:t>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Мультимедиа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Компьютерные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презентации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онлайн-сервисов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для разработки презентаций проектных работ.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8" w:name="_Toc118725584"/>
      <w:bookmarkEnd w:id="8"/>
      <w:r w:rsidRPr="00EF7FB0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F9635B" w:rsidRPr="00EF7FB0" w:rsidRDefault="00EF7FB0">
      <w:pPr>
        <w:spacing w:after="0" w:line="264" w:lineRule="auto"/>
        <w:ind w:left="12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9635B" w:rsidRPr="00EF7FB0" w:rsidRDefault="00F9635B">
      <w:pPr>
        <w:spacing w:after="0" w:line="264" w:lineRule="auto"/>
        <w:ind w:left="120"/>
        <w:jc w:val="both"/>
        <w:rPr>
          <w:lang w:val="ru-RU"/>
        </w:rPr>
      </w:pP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9635B" w:rsidRDefault="00EF7FB0">
      <w:pPr>
        <w:spacing w:after="0" w:line="264" w:lineRule="auto"/>
        <w:ind w:firstLine="600"/>
        <w:jc w:val="both"/>
      </w:pPr>
      <w:r w:rsidRPr="00EF7FB0">
        <w:rPr>
          <w:rFonts w:ascii="Times New Roman" w:hAnsi="Times New Roman"/>
          <w:color w:val="000000"/>
          <w:sz w:val="28"/>
          <w:lang w:val="ru-RU"/>
        </w:rPr>
        <w:t>Принципы построения и аппа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ратные компоненты компьютерных сетей. Сетевые протоколы. Сеть Интернет. Адресация в сети Интернет.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Система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доменных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имён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. Взаимодействие браузера с </w:t>
      </w: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веб-сервером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. Динамические страницы. Разработка </w:t>
      </w:r>
      <w:proofErr w:type="spellStart"/>
      <w:proofErr w:type="gramStart"/>
      <w:r w:rsidRPr="00EF7FB0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(сайтов). Сетево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е хранение данных.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Геоинформационные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интернет-торговля, бронировани</w:t>
      </w:r>
      <w:r w:rsidRPr="00EF7FB0">
        <w:rPr>
          <w:rFonts w:ascii="Times New Roman" w:hAnsi="Times New Roman"/>
          <w:color w:val="000000"/>
          <w:sz w:val="28"/>
          <w:lang w:val="ru-RU"/>
        </w:rPr>
        <w:t>е билетов, гостиниц.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зовательные ресурсы.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втоматизированных информационных системах. Правовое обеспечение информационной </w:t>
      </w:r>
      <w:r w:rsidRPr="00EF7FB0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Информационные технологии и профессиональная деятельность. Информационные ресурсы. Цифровая экономика. </w:t>
      </w:r>
      <w:r w:rsidRPr="00EF7FB0">
        <w:rPr>
          <w:rFonts w:ascii="Times New Roman" w:hAnsi="Times New Roman"/>
          <w:color w:val="000000"/>
          <w:sz w:val="28"/>
          <w:lang w:val="ru-RU"/>
        </w:rPr>
        <w:t>Информационная культура.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F9635B" w:rsidRDefault="00EF7FB0">
      <w:pPr>
        <w:spacing w:after="0" w:line="264" w:lineRule="auto"/>
        <w:ind w:firstLine="600"/>
        <w:jc w:val="both"/>
      </w:pPr>
      <w:r w:rsidRPr="00EF7FB0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ятия человеком.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Графическое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схемы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графики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proofErr w:type="gramEnd"/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Графы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Основные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понятия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EF7FB0">
        <w:rPr>
          <w:rFonts w:ascii="Times New Roman" w:hAnsi="Times New Roman"/>
          <w:color w:val="000000"/>
          <w:sz w:val="28"/>
          <w:lang w:val="ru-RU"/>
        </w:rPr>
        <w:t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ых путей между вершинами ориентированного ациклического графа).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Деревья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Бинарное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дерево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Использова</w:t>
      </w:r>
      <w:r w:rsidRPr="00EF7FB0">
        <w:rPr>
          <w:rFonts w:ascii="Times New Roman" w:hAnsi="Times New Roman"/>
          <w:color w:val="000000"/>
          <w:sz w:val="28"/>
          <w:lang w:val="ru-RU"/>
        </w:rPr>
        <w:t>ние графов и деревьев при описании объектов и процессов окружающего мира.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</w:t>
      </w:r>
      <w:r w:rsidRPr="00EF7FB0">
        <w:rPr>
          <w:rFonts w:ascii="Times New Roman" w:hAnsi="Times New Roman"/>
          <w:color w:val="000000"/>
          <w:sz w:val="28"/>
          <w:lang w:val="ru-RU"/>
        </w:rPr>
        <w:t>орых алгоритм может дать требуемый результат.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Ветвлени</w:t>
      </w:r>
      <w:r>
        <w:rPr>
          <w:rFonts w:ascii="Times New Roman" w:hAnsi="Times New Roman"/>
          <w:color w:val="000000"/>
          <w:sz w:val="28"/>
        </w:rPr>
        <w:t>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Составные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условия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EF7FB0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</w:t>
      </w:r>
      <w:r w:rsidRPr="00EF7FB0">
        <w:rPr>
          <w:rFonts w:ascii="Times New Roman" w:hAnsi="Times New Roman"/>
          <w:color w:val="000000"/>
          <w:sz w:val="28"/>
          <w:lang w:val="ru-RU"/>
        </w:rPr>
        <w:t>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 простоту).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</w:t>
      </w:r>
      <w:r w:rsidRPr="00EF7FB0">
        <w:rPr>
          <w:rFonts w:ascii="Times New Roman" w:hAnsi="Times New Roman"/>
          <w:color w:val="000000"/>
          <w:sz w:val="28"/>
          <w:lang w:val="ru-RU"/>
        </w:rPr>
        <w:t>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</w:t>
      </w:r>
      <w:r w:rsidRPr="00EF7FB0">
        <w:rPr>
          <w:rFonts w:ascii="Times New Roman" w:hAnsi="Times New Roman"/>
          <w:color w:val="000000"/>
          <w:sz w:val="28"/>
          <w:lang w:val="ru-RU"/>
        </w:rPr>
        <w:t>нтов массива в обратном порядке.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</w:t>
      </w:r>
      <w:r w:rsidRPr="00EF7FB0">
        <w:rPr>
          <w:rFonts w:ascii="Times New Roman" w:hAnsi="Times New Roman"/>
          <w:color w:val="000000"/>
          <w:sz w:val="28"/>
          <w:lang w:val="ru-RU"/>
        </w:rPr>
        <w:t>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тов.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модели. Этапы </w:t>
      </w: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компьютерно-математического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моделирования: постановка задачи, разработка м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одели, тестирование модели, компьютерный эксперимент, анализ результатов моделирования.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</w:t>
      </w:r>
      <w:r w:rsidRPr="00EF7FB0">
        <w:rPr>
          <w:rFonts w:ascii="Times New Roman" w:hAnsi="Times New Roman"/>
          <w:color w:val="000000"/>
          <w:sz w:val="28"/>
          <w:lang w:val="ru-RU"/>
        </w:rPr>
        <w:t>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</w:t>
      </w:r>
      <w:r w:rsidRPr="00EF7FB0">
        <w:rPr>
          <w:rFonts w:ascii="Times New Roman" w:hAnsi="Times New Roman"/>
          <w:color w:val="000000"/>
          <w:sz w:val="28"/>
          <w:lang w:val="ru-RU"/>
        </w:rPr>
        <w:t>оготабличным базам данных.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</w:t>
      </w:r>
      <w:r w:rsidRPr="00EF7FB0">
        <w:rPr>
          <w:rFonts w:ascii="Times New Roman" w:hAnsi="Times New Roman"/>
          <w:color w:val="000000"/>
          <w:sz w:val="28"/>
          <w:lang w:val="ru-RU"/>
        </w:rPr>
        <w:t>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F9635B" w:rsidRPr="00EF7FB0" w:rsidRDefault="00F9635B">
      <w:pPr>
        <w:rPr>
          <w:lang w:val="ru-RU"/>
        </w:rPr>
        <w:sectPr w:rsidR="00F9635B" w:rsidRPr="00EF7FB0">
          <w:pgSz w:w="11906" w:h="16383"/>
          <w:pgMar w:top="1134" w:right="850" w:bottom="1134" w:left="1701" w:header="720" w:footer="720" w:gutter="0"/>
          <w:cols w:space="720"/>
        </w:sectPr>
      </w:pPr>
    </w:p>
    <w:p w:rsidR="00F9635B" w:rsidRPr="00EF7FB0" w:rsidRDefault="00EF7FB0">
      <w:pPr>
        <w:spacing w:after="0" w:line="264" w:lineRule="auto"/>
        <w:ind w:left="120"/>
        <w:jc w:val="both"/>
        <w:rPr>
          <w:lang w:val="ru-RU"/>
        </w:rPr>
      </w:pPr>
      <w:bookmarkStart w:id="9" w:name="block-15222388"/>
      <w:bookmarkEnd w:id="7"/>
      <w:r w:rsidRPr="00EF7FB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</w:t>
      </w:r>
      <w:r w:rsidRPr="00EF7FB0">
        <w:rPr>
          <w:rFonts w:ascii="Times New Roman" w:hAnsi="Times New Roman"/>
          <w:b/>
          <w:color w:val="000000"/>
          <w:sz w:val="28"/>
          <w:lang w:val="ru-RU"/>
        </w:rPr>
        <w:t>ТИКЕ НА УРОВНЕ СРЕДНЕГО ОБЩЕГО ОБРАЗОВАНИЯ (БАЗОВЫЙ УРОВЕНЬ)</w:t>
      </w:r>
    </w:p>
    <w:p w:rsidR="00F9635B" w:rsidRPr="00EF7FB0" w:rsidRDefault="00F9635B">
      <w:pPr>
        <w:spacing w:after="0" w:line="264" w:lineRule="auto"/>
        <w:ind w:left="120"/>
        <w:jc w:val="both"/>
        <w:rPr>
          <w:lang w:val="ru-RU"/>
        </w:rPr>
      </w:pPr>
    </w:p>
    <w:p w:rsidR="00F9635B" w:rsidRPr="00EF7FB0" w:rsidRDefault="00EF7FB0">
      <w:pPr>
        <w:spacing w:after="0" w:line="264" w:lineRule="auto"/>
        <w:ind w:left="12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9635B" w:rsidRPr="00EF7FB0" w:rsidRDefault="00F9635B">
      <w:pPr>
        <w:spacing w:after="0" w:line="264" w:lineRule="auto"/>
        <w:ind w:left="120"/>
        <w:jc w:val="both"/>
        <w:rPr>
          <w:lang w:val="ru-RU"/>
        </w:rPr>
      </w:pP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</w:t>
      </w:r>
      <w:r w:rsidRPr="00EF7FB0">
        <w:rPr>
          <w:rFonts w:ascii="Times New Roman" w:hAnsi="Times New Roman"/>
          <w:color w:val="000000"/>
          <w:sz w:val="28"/>
          <w:lang w:val="ru-RU"/>
        </w:rPr>
        <w:t>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я информатики на уровне среднего общего образования </w:t>
      </w:r>
      <w:proofErr w:type="gramStart"/>
      <w:r w:rsidRPr="00EF7FB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</w:t>
      </w:r>
      <w:r w:rsidRPr="00EF7FB0">
        <w:rPr>
          <w:rFonts w:ascii="Times New Roman" w:hAnsi="Times New Roman"/>
          <w:color w:val="000000"/>
          <w:sz w:val="28"/>
          <w:lang w:val="ru-RU"/>
        </w:rPr>
        <w:t>ющих норм информационного права и информационной безопасности;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2) патриотическог</w:t>
      </w:r>
      <w:r w:rsidRPr="00EF7FB0">
        <w:rPr>
          <w:rFonts w:ascii="Times New Roman" w:hAnsi="Times New Roman"/>
          <w:b/>
          <w:color w:val="000000"/>
          <w:sz w:val="28"/>
          <w:lang w:val="ru-RU"/>
        </w:rPr>
        <w:t>о воспитания: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нравственного соз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нания, этического поведения;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</w:t>
      </w:r>
      <w:r w:rsidRPr="00EF7FB0">
        <w:rPr>
          <w:rFonts w:ascii="Times New Roman" w:hAnsi="Times New Roman"/>
          <w:color w:val="000000"/>
          <w:sz w:val="28"/>
          <w:lang w:val="ru-RU"/>
        </w:rPr>
        <w:t>аучного и технического творчества;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отношения к своему здоровью, в том числе и за счёт </w:t>
      </w:r>
      <w:r w:rsidRPr="00EF7FB0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способность инициировать, планировать и самостоятельно выполнять такую деятельность;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</w:t>
      </w:r>
      <w:r w:rsidRPr="00EF7FB0">
        <w:rPr>
          <w:rFonts w:ascii="Times New Roman" w:hAnsi="Times New Roman"/>
          <w:color w:val="000000"/>
          <w:sz w:val="28"/>
          <w:lang w:val="ru-RU"/>
        </w:rPr>
        <w:t>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осознание глобальног</w:t>
      </w:r>
      <w:r w:rsidRPr="00EF7FB0">
        <w:rPr>
          <w:rFonts w:ascii="Times New Roman" w:hAnsi="Times New Roman"/>
          <w:color w:val="000000"/>
          <w:sz w:val="28"/>
          <w:lang w:val="ru-RU"/>
        </w:rPr>
        <w:t>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</w:t>
      </w:r>
      <w:r w:rsidRPr="00EF7FB0">
        <w:rPr>
          <w:rFonts w:ascii="Times New Roman" w:hAnsi="Times New Roman"/>
          <w:color w:val="000000"/>
          <w:sz w:val="28"/>
          <w:lang w:val="ru-RU"/>
        </w:rPr>
        <w:t>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осознание ценнос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ти научной деятельности, готовность осуществлять проектную и исследовательскую деятельность индивидуально и в группе.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EF7FB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едполагающий </w:t>
      </w: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>: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внутренней мотивации, включающ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ей стремление к достижению цели и успеху, оптимизм, инициативность, умение действовать исходя из своих возможностей;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</w:t>
      </w:r>
      <w:r w:rsidRPr="00EF7FB0">
        <w:rPr>
          <w:rFonts w:ascii="Times New Roman" w:hAnsi="Times New Roman"/>
          <w:color w:val="000000"/>
          <w:sz w:val="28"/>
          <w:lang w:val="ru-RU"/>
        </w:rPr>
        <w:t>ствию и сопереживанию;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F9635B" w:rsidRPr="00EF7FB0" w:rsidRDefault="00F9635B">
      <w:pPr>
        <w:spacing w:after="0" w:line="264" w:lineRule="auto"/>
        <w:ind w:left="120"/>
        <w:jc w:val="both"/>
        <w:rPr>
          <w:lang w:val="ru-RU"/>
        </w:rPr>
      </w:pPr>
    </w:p>
    <w:p w:rsidR="00F9635B" w:rsidRPr="00EF7FB0" w:rsidRDefault="00EF7FB0">
      <w:pPr>
        <w:spacing w:after="0" w:line="264" w:lineRule="auto"/>
        <w:ind w:left="12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9635B" w:rsidRPr="00EF7FB0" w:rsidRDefault="00F9635B">
      <w:pPr>
        <w:spacing w:after="0" w:line="264" w:lineRule="auto"/>
        <w:ind w:left="120"/>
        <w:jc w:val="both"/>
        <w:rPr>
          <w:lang w:val="ru-RU"/>
        </w:rPr>
      </w:pP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ия у обучающегося будут сформированы </w:t>
      </w: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ия, совместная деятельность. </w:t>
      </w:r>
    </w:p>
    <w:p w:rsidR="00F9635B" w:rsidRPr="00EF7FB0" w:rsidRDefault="00F9635B">
      <w:pPr>
        <w:spacing w:after="0" w:line="264" w:lineRule="auto"/>
        <w:ind w:left="120"/>
        <w:jc w:val="both"/>
        <w:rPr>
          <w:lang w:val="ru-RU"/>
        </w:rPr>
      </w:pPr>
    </w:p>
    <w:p w:rsidR="00F9635B" w:rsidRPr="00EF7FB0" w:rsidRDefault="00EF7FB0">
      <w:pPr>
        <w:spacing w:after="0" w:line="264" w:lineRule="auto"/>
        <w:ind w:left="12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9635B" w:rsidRPr="00EF7FB0" w:rsidRDefault="00F9635B">
      <w:pPr>
        <w:spacing w:after="0" w:line="264" w:lineRule="auto"/>
        <w:ind w:left="120"/>
        <w:jc w:val="both"/>
        <w:rPr>
          <w:lang w:val="ru-RU"/>
        </w:rPr>
      </w:pP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</w:t>
      </w:r>
      <w:r w:rsidRPr="00EF7FB0">
        <w:rPr>
          <w:rFonts w:ascii="Times New Roman" w:hAnsi="Times New Roman"/>
          <w:color w:val="000000"/>
          <w:sz w:val="28"/>
          <w:lang w:val="ru-RU"/>
        </w:rPr>
        <w:t>сравнения, классификации и обобщения;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 и нематериальных ресурсов;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разв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ивать </w:t>
      </w: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шения практических задач, применению различных методов познания;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</w:t>
      </w:r>
      <w:r w:rsidRPr="00EF7FB0">
        <w:rPr>
          <w:rFonts w:ascii="Times New Roman" w:hAnsi="Times New Roman"/>
          <w:color w:val="000000"/>
          <w:sz w:val="28"/>
          <w:lang w:val="ru-RU"/>
        </w:rPr>
        <w:t>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 в новых условиях;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</w:t>
      </w:r>
      <w:r w:rsidRPr="00EF7FB0">
        <w:rPr>
          <w:rFonts w:ascii="Times New Roman" w:hAnsi="Times New Roman"/>
          <w:color w:val="000000"/>
          <w:sz w:val="28"/>
          <w:lang w:val="ru-RU"/>
        </w:rPr>
        <w:t>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</w:t>
      </w:r>
      <w:r w:rsidRPr="00EF7FB0">
        <w:rPr>
          <w:rFonts w:ascii="Times New Roman" w:hAnsi="Times New Roman"/>
          <w:color w:val="000000"/>
          <w:sz w:val="28"/>
          <w:lang w:val="ru-RU"/>
        </w:rPr>
        <w:t>редставления и визуализации;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</w:t>
      </w:r>
      <w:r w:rsidRPr="00EF7FB0">
        <w:rPr>
          <w:rFonts w:ascii="Times New Roman" w:hAnsi="Times New Roman"/>
          <w:color w:val="000000"/>
          <w:sz w:val="28"/>
          <w:lang w:val="ru-RU"/>
        </w:rPr>
        <w:t>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F9635B" w:rsidRPr="00EF7FB0" w:rsidRDefault="00F9635B">
      <w:pPr>
        <w:spacing w:after="0" w:line="264" w:lineRule="auto"/>
        <w:ind w:left="120"/>
        <w:jc w:val="both"/>
        <w:rPr>
          <w:lang w:val="ru-RU"/>
        </w:rPr>
      </w:pPr>
    </w:p>
    <w:p w:rsidR="00F9635B" w:rsidRPr="00EF7FB0" w:rsidRDefault="00EF7FB0">
      <w:pPr>
        <w:spacing w:after="0" w:line="264" w:lineRule="auto"/>
        <w:ind w:left="12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9635B" w:rsidRPr="00EF7FB0" w:rsidRDefault="00F9635B">
      <w:pPr>
        <w:spacing w:after="0" w:line="264" w:lineRule="auto"/>
        <w:ind w:left="120"/>
        <w:jc w:val="both"/>
        <w:rPr>
          <w:lang w:val="ru-RU"/>
        </w:rPr>
      </w:pP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</w:t>
      </w:r>
      <w:r w:rsidRPr="00EF7FB0">
        <w:rPr>
          <w:rFonts w:ascii="Times New Roman" w:hAnsi="Times New Roman"/>
          <w:color w:val="000000"/>
          <w:sz w:val="28"/>
          <w:lang w:val="ru-RU"/>
        </w:rPr>
        <w:t>ликты;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различными способами общения и взаимодействия, </w:t>
      </w: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вести диалог;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выбирать темат</w:t>
      </w:r>
      <w:r w:rsidRPr="00EF7FB0">
        <w:rPr>
          <w:rFonts w:ascii="Times New Roman" w:hAnsi="Times New Roman"/>
          <w:color w:val="000000"/>
          <w:sz w:val="28"/>
          <w:lang w:val="ru-RU"/>
        </w:rPr>
        <w:t>ику и методы совместных действий с учётом общих интересов и возможностей каждого члена коллектива;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</w:t>
      </w:r>
      <w:r w:rsidRPr="00EF7FB0">
        <w:rPr>
          <w:rFonts w:ascii="Times New Roman" w:hAnsi="Times New Roman"/>
          <w:color w:val="000000"/>
          <w:sz w:val="28"/>
          <w:lang w:val="ru-RU"/>
        </w:rPr>
        <w:t>й участников, обсуждать результаты совместной работы;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</w:t>
      </w:r>
      <w:r w:rsidRPr="00EF7FB0">
        <w:rPr>
          <w:rFonts w:ascii="Times New Roman" w:hAnsi="Times New Roman"/>
          <w:color w:val="000000"/>
          <w:sz w:val="28"/>
          <w:lang w:val="ru-RU"/>
        </w:rPr>
        <w:t>ости;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9635B" w:rsidRPr="00EF7FB0" w:rsidRDefault="00F9635B">
      <w:pPr>
        <w:spacing w:after="0" w:line="264" w:lineRule="auto"/>
        <w:ind w:left="120"/>
        <w:jc w:val="both"/>
        <w:rPr>
          <w:lang w:val="ru-RU"/>
        </w:rPr>
      </w:pPr>
    </w:p>
    <w:p w:rsidR="00F9635B" w:rsidRPr="00EF7FB0" w:rsidRDefault="00EF7FB0">
      <w:pPr>
        <w:spacing w:after="0" w:line="264" w:lineRule="auto"/>
        <w:ind w:left="12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9635B" w:rsidRPr="00EF7FB0" w:rsidRDefault="00F9635B">
      <w:pPr>
        <w:spacing w:after="0" w:line="264" w:lineRule="auto"/>
        <w:ind w:left="120"/>
        <w:jc w:val="both"/>
        <w:rPr>
          <w:lang w:val="ru-RU"/>
        </w:rPr>
      </w:pP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</w:t>
      </w:r>
      <w:r w:rsidRPr="00EF7FB0">
        <w:rPr>
          <w:rFonts w:ascii="Times New Roman" w:hAnsi="Times New Roman"/>
          <w:color w:val="000000"/>
          <w:sz w:val="28"/>
          <w:lang w:val="ru-RU"/>
        </w:rPr>
        <w:t>выявлять проблемы, ставить и формулировать собственные задачи в образовательной деятельности и жизненных ситуациях;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</w:t>
      </w:r>
      <w:r w:rsidRPr="00EF7FB0">
        <w:rPr>
          <w:rFonts w:ascii="Times New Roman" w:hAnsi="Times New Roman"/>
          <w:color w:val="000000"/>
          <w:sz w:val="28"/>
          <w:lang w:val="ru-RU"/>
        </w:rPr>
        <w:t>ситуациям;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астях знаний, постоянно повышать свой образовательный и культурный уровень.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осознания совершаемых действий и мыслительных процессов, их результатов и </w:t>
      </w:r>
      <w:r w:rsidRPr="00EF7FB0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</w:t>
      </w:r>
      <w:r w:rsidRPr="00EF7FB0">
        <w:rPr>
          <w:rFonts w:ascii="Times New Roman" w:hAnsi="Times New Roman"/>
          <w:color w:val="000000"/>
          <w:sz w:val="28"/>
          <w:lang w:val="ru-RU"/>
        </w:rPr>
        <w:t>угих при анализе результатов деятельности.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развивать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 способность понимать мир с позиции другого человека.</w:t>
      </w:r>
    </w:p>
    <w:p w:rsidR="00F9635B" w:rsidRPr="00EF7FB0" w:rsidRDefault="00F9635B">
      <w:pPr>
        <w:spacing w:after="0" w:line="264" w:lineRule="auto"/>
        <w:ind w:left="120"/>
        <w:jc w:val="both"/>
        <w:rPr>
          <w:lang w:val="ru-RU"/>
        </w:rPr>
      </w:pPr>
    </w:p>
    <w:p w:rsidR="00F9635B" w:rsidRPr="00EF7FB0" w:rsidRDefault="00EF7FB0">
      <w:pPr>
        <w:spacing w:after="0" w:line="264" w:lineRule="auto"/>
        <w:ind w:left="120"/>
        <w:jc w:val="both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9635B" w:rsidRPr="00EF7FB0" w:rsidRDefault="00F9635B">
      <w:pPr>
        <w:spacing w:after="0" w:line="264" w:lineRule="auto"/>
        <w:ind w:left="120"/>
        <w:jc w:val="both"/>
        <w:rPr>
          <w:lang w:val="ru-RU"/>
        </w:rPr>
      </w:pP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EF7FB0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</w:t>
      </w:r>
      <w:r w:rsidRPr="00EF7FB0">
        <w:rPr>
          <w:rFonts w:ascii="Times New Roman" w:hAnsi="Times New Roman"/>
          <w:color w:val="000000"/>
          <w:sz w:val="28"/>
          <w:lang w:val="ru-RU"/>
        </w:rPr>
        <w:t>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 умение критически оценивать информацию, полученную из сети Интернет;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</w:t>
      </w:r>
      <w:r w:rsidRPr="00EF7FB0">
        <w:rPr>
          <w:rFonts w:ascii="Times New Roman" w:hAnsi="Times New Roman"/>
          <w:color w:val="000000"/>
          <w:sz w:val="28"/>
          <w:lang w:val="ru-RU"/>
        </w:rPr>
        <w:t>онарных и мобильных компьютеров, тенденций развития компьютерных технологий;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соблюдение требований техники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</w:t>
      </w:r>
      <w:r w:rsidRPr="00EF7FB0">
        <w:rPr>
          <w:rFonts w:ascii="Times New Roman" w:hAnsi="Times New Roman"/>
          <w:color w:val="000000"/>
          <w:sz w:val="28"/>
          <w:lang w:val="ru-RU"/>
        </w:rPr>
        <w:t>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владение </w:t>
      </w:r>
      <w:r w:rsidRPr="00EF7FB0">
        <w:rPr>
          <w:rFonts w:ascii="Times New Roman" w:hAnsi="Times New Roman"/>
          <w:color w:val="000000"/>
          <w:sz w:val="28"/>
          <w:lang w:val="ru-RU"/>
        </w:rPr>
        <w:t>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</w:t>
      </w:r>
      <w:r w:rsidRPr="00EF7FB0">
        <w:rPr>
          <w:rFonts w:ascii="Times New Roman" w:hAnsi="Times New Roman"/>
          <w:color w:val="000000"/>
          <w:sz w:val="28"/>
          <w:lang w:val="ru-RU"/>
        </w:rPr>
        <w:t>нты и демонстрационные материалы с использованием возможностей современных программных средств и облачных сервисов;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EF7FB0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наличие пре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дставлений о компьютерных сетях и их роли в современном мире, об общих принципах разработки и функционирования </w:t>
      </w:r>
      <w:proofErr w:type="spellStart"/>
      <w:proofErr w:type="gramStart"/>
      <w:r w:rsidRPr="00EF7FB0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EF7FB0">
        <w:rPr>
          <w:rFonts w:ascii="Times New Roman" w:hAnsi="Times New Roman"/>
          <w:color w:val="000000"/>
          <w:sz w:val="28"/>
          <w:lang w:val="ru-RU"/>
        </w:rPr>
        <w:t>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EF7FB0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отиводействия этим угрозам, соблюдение мер </w:t>
      </w:r>
      <w:r w:rsidRPr="00EF7FB0">
        <w:rPr>
          <w:rFonts w:ascii="Times New Roman" w:hAnsi="Times New Roman"/>
          <w:color w:val="000000"/>
          <w:sz w:val="28"/>
          <w:lang w:val="ru-RU"/>
        </w:rPr>
        <w:t>безопасности, предотвращающих незаконное распространение персональных данных;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7FB0">
        <w:rPr>
          <w:rFonts w:ascii="Times New Roman" w:hAnsi="Times New Roman"/>
          <w:color w:val="000000"/>
          <w:sz w:val="28"/>
          <w:lang w:val="ru-RU"/>
        </w:rPr>
        <w:t>умение читат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F7FB0">
        <w:rPr>
          <w:rFonts w:ascii="Times New Roman" w:hAnsi="Times New Roman"/>
          <w:color w:val="000000"/>
          <w:sz w:val="28"/>
          <w:lang w:val="ru-RU"/>
        </w:rPr>
        <w:t>#), анализи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решения но</w:t>
      </w:r>
      <w:r w:rsidRPr="00EF7FB0">
        <w:rPr>
          <w:rFonts w:ascii="Times New Roman" w:hAnsi="Times New Roman"/>
          <w:color w:val="000000"/>
          <w:sz w:val="28"/>
          <w:lang w:val="ru-RU"/>
        </w:rPr>
        <w:t>вых задач, использовать их в своих программах в качестве подпрограмм (процедур, функций);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7FB0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F7FB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F7FB0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</w:t>
      </w:r>
      <w:r w:rsidRPr="00EF7FB0">
        <w:rPr>
          <w:rFonts w:ascii="Times New Roman" w:hAnsi="Times New Roman"/>
          <w:color w:val="000000"/>
          <w:sz w:val="28"/>
          <w:lang w:val="ru-RU"/>
        </w:rPr>
        <w:t>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</w:t>
      </w:r>
      <w:r w:rsidRPr="00EF7FB0">
        <w:rPr>
          <w:rFonts w:ascii="Times New Roman" w:hAnsi="Times New Roman"/>
          <w:color w:val="000000"/>
          <w:sz w:val="28"/>
          <w:lang w:val="ru-RU"/>
        </w:rPr>
        <w:t>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7FB0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</w:t>
      </w:r>
      <w:r w:rsidRPr="00EF7FB0">
        <w:rPr>
          <w:rFonts w:ascii="Times New Roman" w:hAnsi="Times New Roman"/>
          <w:color w:val="000000"/>
          <w:sz w:val="28"/>
          <w:lang w:val="ru-RU"/>
        </w:rPr>
        <w:t>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</w:t>
      </w:r>
      <w:r w:rsidRPr="00EF7FB0">
        <w:rPr>
          <w:rFonts w:ascii="Times New Roman" w:hAnsi="Times New Roman"/>
          <w:color w:val="000000"/>
          <w:sz w:val="28"/>
          <w:lang w:val="ru-RU"/>
        </w:rPr>
        <w:t>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</w:t>
      </w:r>
      <w:proofErr w:type="spellStart"/>
      <w:r w:rsidRPr="00EF7FB0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EF7FB0">
        <w:rPr>
          <w:rFonts w:ascii="Times New Roman" w:hAnsi="Times New Roman"/>
          <w:color w:val="000000"/>
          <w:sz w:val="28"/>
          <w:lang w:val="ru-RU"/>
        </w:rPr>
        <w:t xml:space="preserve"> модели для анализа объектов и процессов: формулировать цель моделиро</w:t>
      </w:r>
      <w:r w:rsidRPr="00EF7FB0">
        <w:rPr>
          <w:rFonts w:ascii="Times New Roman" w:hAnsi="Times New Roman"/>
          <w:color w:val="000000"/>
          <w:sz w:val="28"/>
          <w:lang w:val="ru-RU"/>
        </w:rPr>
        <w:t>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F9635B" w:rsidRPr="00EF7FB0" w:rsidRDefault="00EF7FB0">
      <w:pPr>
        <w:spacing w:after="0" w:line="264" w:lineRule="auto"/>
        <w:ind w:firstLine="600"/>
        <w:jc w:val="both"/>
        <w:rPr>
          <w:lang w:val="ru-RU"/>
        </w:rPr>
      </w:pPr>
      <w:r w:rsidRPr="00EF7FB0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</w:t>
      </w:r>
      <w:r w:rsidRPr="00EF7FB0">
        <w:rPr>
          <w:rFonts w:ascii="Times New Roman" w:hAnsi="Times New Roman"/>
          <w:color w:val="000000"/>
          <w:sz w:val="28"/>
          <w:lang w:val="ru-RU"/>
        </w:rPr>
        <w:t>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</w:t>
      </w:r>
      <w:r w:rsidRPr="00EF7FB0">
        <w:rPr>
          <w:rFonts w:ascii="Times New Roman" w:hAnsi="Times New Roman"/>
          <w:color w:val="000000"/>
          <w:sz w:val="28"/>
          <w:lang w:val="ru-RU"/>
        </w:rPr>
        <w:t>й об использовании информационных технологий в различных профессиональных сферах.</w:t>
      </w:r>
    </w:p>
    <w:p w:rsidR="00F9635B" w:rsidRPr="00EF7FB0" w:rsidRDefault="00F9635B">
      <w:pPr>
        <w:rPr>
          <w:lang w:val="ru-RU"/>
        </w:rPr>
        <w:sectPr w:rsidR="00F9635B" w:rsidRPr="00EF7FB0">
          <w:pgSz w:w="11906" w:h="16383"/>
          <w:pgMar w:top="1134" w:right="850" w:bottom="1134" w:left="1701" w:header="720" w:footer="720" w:gutter="0"/>
          <w:cols w:space="720"/>
        </w:sectPr>
      </w:pPr>
    </w:p>
    <w:p w:rsidR="00F9635B" w:rsidRDefault="00EF7FB0">
      <w:pPr>
        <w:spacing w:after="0"/>
        <w:ind w:left="120"/>
      </w:pPr>
      <w:bookmarkStart w:id="10" w:name="block-15222386"/>
      <w:bookmarkEnd w:id="9"/>
      <w:r w:rsidRPr="00EF7F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9635B" w:rsidRDefault="00EF7F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F9635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635B" w:rsidRDefault="00F9635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635B" w:rsidRDefault="00F963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35B" w:rsidRDefault="00F963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35B" w:rsidRDefault="00F9635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635B" w:rsidRDefault="00F9635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635B" w:rsidRDefault="00F9635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635B" w:rsidRDefault="00F963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35B" w:rsidRDefault="00F9635B"/>
        </w:tc>
      </w:tr>
      <w:tr w:rsidR="00F96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963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35B" w:rsidRDefault="00F9635B"/>
        </w:tc>
      </w:tr>
      <w:tr w:rsidR="00F96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963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35B" w:rsidRDefault="00F9635B"/>
        </w:tc>
      </w:tr>
      <w:tr w:rsidR="00F96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963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текстовой, графической и </w:t>
            </w:r>
            <w:proofErr w:type="spellStart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35B" w:rsidRDefault="00F9635B"/>
        </w:tc>
      </w:tr>
      <w:tr w:rsidR="00F9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635B" w:rsidRDefault="00F9635B"/>
        </w:tc>
      </w:tr>
    </w:tbl>
    <w:p w:rsidR="00F9635B" w:rsidRDefault="00F9635B">
      <w:pPr>
        <w:sectPr w:rsidR="00F963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635B" w:rsidRDefault="00EF7F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670"/>
      </w:tblGrid>
      <w:tr w:rsidR="00F9635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635B" w:rsidRDefault="00F9635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635B" w:rsidRDefault="00F963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35B" w:rsidRDefault="00F963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35B" w:rsidRDefault="00F9635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635B" w:rsidRDefault="00F9635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635B" w:rsidRDefault="00F9635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635B" w:rsidRDefault="00F963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35B" w:rsidRDefault="00F9635B"/>
        </w:tc>
      </w:tr>
      <w:tr w:rsidR="00F96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9635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35B" w:rsidRDefault="00F9635B"/>
        </w:tc>
      </w:tr>
      <w:tr w:rsidR="00F96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9635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35B" w:rsidRDefault="00F9635B"/>
        </w:tc>
      </w:tr>
      <w:tr w:rsidR="00F96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9635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35B" w:rsidRDefault="00F9635B"/>
        </w:tc>
      </w:tr>
      <w:tr w:rsidR="00F96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9635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35B" w:rsidRDefault="00F9635B"/>
        </w:tc>
      </w:tr>
      <w:tr w:rsidR="00F96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**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**</w:t>
            </w:r>
          </w:p>
        </w:tc>
      </w:tr>
      <w:tr w:rsidR="00F9635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35B" w:rsidRDefault="00F9635B"/>
        </w:tc>
      </w:tr>
      <w:tr w:rsidR="00F9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635B" w:rsidRDefault="00F9635B"/>
        </w:tc>
      </w:tr>
    </w:tbl>
    <w:p w:rsidR="00F9635B" w:rsidRDefault="00F9635B">
      <w:pPr>
        <w:sectPr w:rsidR="00F963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635B" w:rsidRDefault="00EF7FB0">
      <w:pPr>
        <w:spacing w:after="0"/>
        <w:ind w:left="120"/>
      </w:pPr>
      <w:bookmarkStart w:id="11" w:name="block-1522238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9635B" w:rsidRDefault="00EF7F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9"/>
        <w:gridCol w:w="4425"/>
        <w:gridCol w:w="1241"/>
        <w:gridCol w:w="1841"/>
        <w:gridCol w:w="1910"/>
        <w:gridCol w:w="1423"/>
        <w:gridCol w:w="2221"/>
      </w:tblGrid>
      <w:tr w:rsidR="00F9635B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635B" w:rsidRDefault="00F9635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635B" w:rsidRDefault="00F963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635B" w:rsidRDefault="00F9635B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35B" w:rsidRDefault="00F963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35B" w:rsidRDefault="00F9635B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635B" w:rsidRDefault="00F9635B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635B" w:rsidRDefault="00F9635B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635B" w:rsidRDefault="00F963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35B" w:rsidRDefault="00F963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35B" w:rsidRDefault="00F9635B"/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восьмеричная и шестнадцатеричная системы </w:t>
            </w: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"Теоретические основы информатики.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выражения. </w:t>
            </w: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Таблицы истинности логических выражений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Построение логического </w:t>
            </w: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выражения с данной </w:t>
            </w: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таблицей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"Логические основы компьютера. Алгебра логики"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его базовые </w:t>
            </w: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</w:t>
            </w: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</w:t>
            </w: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"Технологии обработки текстовой, графической и </w:t>
            </w:r>
            <w:proofErr w:type="spellStart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редактирования трёхмерных </w:t>
            </w: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65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35B" w:rsidRDefault="00F9635B"/>
        </w:tc>
      </w:tr>
    </w:tbl>
    <w:p w:rsidR="00F9635B" w:rsidRDefault="00F9635B">
      <w:pPr>
        <w:sectPr w:rsidR="00F963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635B" w:rsidRDefault="00EF7F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2"/>
        <w:gridCol w:w="4488"/>
        <w:gridCol w:w="1215"/>
        <w:gridCol w:w="1841"/>
        <w:gridCol w:w="1910"/>
        <w:gridCol w:w="1423"/>
        <w:gridCol w:w="2221"/>
      </w:tblGrid>
      <w:tr w:rsidR="00F9635B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635B" w:rsidRDefault="00F9635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635B" w:rsidRDefault="00F963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635B" w:rsidRDefault="00F9635B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35B" w:rsidRDefault="00F963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35B" w:rsidRDefault="00F9635B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635B" w:rsidRDefault="00F9635B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635B" w:rsidRDefault="00F9635B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635B" w:rsidRDefault="00F963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35B" w:rsidRDefault="00F963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35B" w:rsidRDefault="00F9635B"/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</w:t>
            </w: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spellEnd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Веб-страница</w:t>
            </w:r>
            <w:proofErr w:type="spellEnd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Взаимодействие браузера с </w:t>
            </w:r>
            <w:proofErr w:type="spellStart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веб-сервером</w:t>
            </w:r>
            <w:proofErr w:type="spellEnd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Динамические страницы. Разработка </w:t>
            </w:r>
            <w:proofErr w:type="spellStart"/>
            <w:proofErr w:type="gramStart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  <w:proofErr w:type="gramEnd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spellEnd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Веб-страница</w:t>
            </w:r>
            <w:proofErr w:type="spellEnd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Взаимодействие браузера с </w:t>
            </w:r>
            <w:proofErr w:type="spellStart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веб-сервером</w:t>
            </w:r>
            <w:proofErr w:type="spellEnd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Динамические страницы. Разработка </w:t>
            </w:r>
            <w:proofErr w:type="spellStart"/>
            <w:proofErr w:type="gramStart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  <w:proofErr w:type="gramEnd"/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</w:t>
            </w: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и способы борьбы с ним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Графы. Решение алгоритмических задач, связанных с анализом </w:t>
            </w: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графов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Деревья. Дискретные игры двух </w:t>
            </w: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игроков с полной информацией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графов и деревьев при описании объектов и </w:t>
            </w: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процессов окружающего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Этапы решения задач на </w:t>
            </w: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</w:t>
            </w: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алгоритмов решения типовых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</w:t>
            </w: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реализация алгоритмов решения задач методом перебора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"Алгоритмы и элементы </w:t>
            </w: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программирования"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9635B" w:rsidRDefault="00F9635B">
            <w:pPr>
              <w:spacing w:after="0"/>
              <w:ind w:left="135"/>
            </w:pPr>
          </w:p>
        </w:tc>
      </w:tr>
      <w:tr w:rsidR="00F9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35B" w:rsidRPr="00EF7FB0" w:rsidRDefault="00EF7FB0">
            <w:pPr>
              <w:spacing w:after="0"/>
              <w:ind w:left="135"/>
              <w:rPr>
                <w:lang w:val="ru-RU"/>
              </w:rPr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 w:rsidRPr="00EF7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67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35B" w:rsidRDefault="00EF7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35B" w:rsidRDefault="00F9635B"/>
        </w:tc>
      </w:tr>
    </w:tbl>
    <w:p w:rsidR="00F9635B" w:rsidRDefault="00F9635B">
      <w:pPr>
        <w:sectPr w:rsidR="00F963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635B" w:rsidRPr="00EF7FB0" w:rsidRDefault="00EF7FB0">
      <w:pPr>
        <w:spacing w:after="0"/>
        <w:ind w:left="120"/>
        <w:rPr>
          <w:lang w:val="ru-RU"/>
        </w:rPr>
      </w:pPr>
      <w:bookmarkStart w:id="12" w:name="block-15222387"/>
      <w:bookmarkEnd w:id="11"/>
      <w:r w:rsidRPr="00EF7FB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9635B" w:rsidRPr="00EF7FB0" w:rsidRDefault="00EF7FB0">
      <w:pPr>
        <w:spacing w:after="0" w:line="480" w:lineRule="auto"/>
        <w:ind w:left="120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9635B" w:rsidRPr="00EF7FB0" w:rsidRDefault="00F9635B">
      <w:pPr>
        <w:spacing w:after="0" w:line="480" w:lineRule="auto"/>
        <w:ind w:left="120"/>
        <w:rPr>
          <w:lang w:val="ru-RU"/>
        </w:rPr>
      </w:pPr>
    </w:p>
    <w:p w:rsidR="00F9635B" w:rsidRPr="00EF7FB0" w:rsidRDefault="00F9635B">
      <w:pPr>
        <w:spacing w:after="0" w:line="480" w:lineRule="auto"/>
        <w:ind w:left="120"/>
        <w:rPr>
          <w:lang w:val="ru-RU"/>
        </w:rPr>
      </w:pPr>
    </w:p>
    <w:p w:rsidR="00F9635B" w:rsidRPr="00EF7FB0" w:rsidRDefault="00F9635B">
      <w:pPr>
        <w:spacing w:after="0"/>
        <w:ind w:left="120"/>
        <w:rPr>
          <w:lang w:val="ru-RU"/>
        </w:rPr>
      </w:pPr>
    </w:p>
    <w:p w:rsidR="00F9635B" w:rsidRPr="00EF7FB0" w:rsidRDefault="00EF7FB0">
      <w:pPr>
        <w:spacing w:after="0" w:line="480" w:lineRule="auto"/>
        <w:ind w:left="120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9635B" w:rsidRPr="00EF7FB0" w:rsidRDefault="00F9635B">
      <w:pPr>
        <w:spacing w:after="0" w:line="480" w:lineRule="auto"/>
        <w:ind w:left="120"/>
        <w:rPr>
          <w:lang w:val="ru-RU"/>
        </w:rPr>
      </w:pPr>
    </w:p>
    <w:p w:rsidR="00F9635B" w:rsidRPr="00EF7FB0" w:rsidRDefault="00F9635B">
      <w:pPr>
        <w:spacing w:after="0"/>
        <w:ind w:left="120"/>
        <w:rPr>
          <w:lang w:val="ru-RU"/>
        </w:rPr>
      </w:pPr>
    </w:p>
    <w:p w:rsidR="00F9635B" w:rsidRPr="00EF7FB0" w:rsidRDefault="00EF7FB0">
      <w:pPr>
        <w:spacing w:after="0" w:line="480" w:lineRule="auto"/>
        <w:ind w:left="120"/>
        <w:rPr>
          <w:lang w:val="ru-RU"/>
        </w:rPr>
      </w:pPr>
      <w:r w:rsidRPr="00EF7FB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2"/>
    </w:p>
    <w:sectPr w:rsidR="00F9635B" w:rsidRPr="00EF7FB0" w:rsidSect="00F963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9635B"/>
    <w:rsid w:val="00EF7FB0"/>
    <w:rsid w:val="00F9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9635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963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6573</Words>
  <Characters>37469</Characters>
  <Application>Microsoft Office Word</Application>
  <DocSecurity>0</DocSecurity>
  <Lines>312</Lines>
  <Paragraphs>87</Paragraphs>
  <ScaleCrop>false</ScaleCrop>
  <Company>SPecialiST RePack</Company>
  <LinksUpToDate>false</LinksUpToDate>
  <CharactersWithSpaces>43955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2023-10-16T08:41:00Z</dcterms:created>
  <dcterms:modified xsi:type="dcterms:W3CDTF">2023-10-16T08:41:00Z</dcterms:modified>
</cp:coreProperties>
</file>