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E549D5" w:rsidTr="00E549D5">
        <w:tc>
          <w:tcPr>
            <w:tcW w:w="4785" w:type="dxa"/>
          </w:tcPr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04" w:type="dxa"/>
          </w:tcPr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«УТВЕРЖДЕНО»</w:t>
            </w: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Директор</w:t>
            </w: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Грачевская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СОШ </w:t>
            </w: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имени С.Ф.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Лиховидова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Боковского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района</w:t>
            </w:r>
          </w:p>
          <w:p w:rsidR="00E549D5" w:rsidRDefault="00E667B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Приказ  №  98  от  28.08.2024</w:t>
            </w:r>
            <w:bookmarkStart w:id="0" w:name="_GoBack"/>
            <w:bookmarkEnd w:id="0"/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________/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Порунова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Н.М./</w:t>
            </w:r>
          </w:p>
        </w:tc>
      </w:tr>
    </w:tbl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МП</w:t>
      </w: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по  внеурочной деятельности «Финансовая грамотность»</w:t>
      </w: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Уровень общего образования –   основное общее</w:t>
      </w:r>
    </w:p>
    <w:p w:rsidR="00E549D5" w:rsidRDefault="003F532A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образование, 8</w:t>
      </w:r>
      <w:r w:rsidR="00E549D5">
        <w:rPr>
          <w:rFonts w:ascii="Times New Roman" w:eastAsia="Calibri" w:hAnsi="Times New Roman" w:cs="Times New Roman"/>
          <w:sz w:val="32"/>
          <w:szCs w:val="32"/>
        </w:rPr>
        <w:t xml:space="preserve"> класс</w:t>
      </w:r>
    </w:p>
    <w:p w:rsidR="00E549D5" w:rsidRDefault="003F532A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Количество часов – 35 часов</w:t>
      </w: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Учитель –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Жиленко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Ирина Юрьевна </w:t>
      </w: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Программа разработана на основе ФГОС  основного общего образования</w:t>
      </w: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Боковский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район</w:t>
      </w: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х. Грачев</w:t>
      </w:r>
    </w:p>
    <w:p w:rsidR="00E549D5" w:rsidRDefault="00E549D5" w:rsidP="00E54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49D5" w:rsidRDefault="00E549D5" w:rsidP="006B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3798" w:rsidRPr="006B3798" w:rsidRDefault="006B3798" w:rsidP="006B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90E36" w:rsidRPr="006B3798" w:rsidRDefault="00590E36" w:rsidP="00590E3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«Финансовая грамотность» является прикладным курсом, ре</w:t>
      </w:r>
      <w:r w:rsidR="003F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ализующим интересы </w:t>
      </w:r>
      <w:proofErr w:type="gramStart"/>
      <w:r w:rsidR="003F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3F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сфере экономики семьи.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532A" w:rsidRDefault="003F532A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532A" w:rsidRDefault="003F532A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532A" w:rsidRDefault="003F532A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798" w:rsidRPr="006B3798" w:rsidRDefault="006B3798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Результаты освоения курса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сотрудничества с взрослыми и сверстниками в разных игровых и реальных экономических ситуациях;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принятии решений о семейном бюджете.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способов решения проблем творческого и поискового характера;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gramStart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интеллект-карты</w:t>
      </w:r>
      <w:proofErr w:type="gramEnd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базовыми предметными и </w:t>
      </w:r>
      <w:proofErr w:type="spellStart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цели своих действий;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 действия с помощью учителя и самостоятельно;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проявление познавательной и творческой инициативы;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правильности выполнения действий; самооценка и </w:t>
      </w:r>
      <w:proofErr w:type="spellStart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восприятие предложений товарищей, учителей, родителей.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текстов в устной и письменной формах;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слушать собеседника и вести диалог;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признавать возможность существования различных точек зрения и права каждого иметь свою;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излагать своё мнение, аргументировать свою точку зрения и давать оценку событий;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оценивать собственное поведение и поведение окружающих.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и правильное использование экономических терминов;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приёмов работы с экономической информацией, её осмысление; проведение простых финансовых расчётов;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6B3798" w:rsidRPr="006B3798" w:rsidRDefault="006B3798" w:rsidP="00590E3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986135" w:rsidRDefault="00986135" w:rsidP="0098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6B3798" w:rsidRDefault="00986135" w:rsidP="009861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lastRenderedPageBreak/>
        <w:t>раз</w:t>
      </w:r>
      <w:r w:rsidR="006B3798" w:rsidRPr="006B3798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Я</w:t>
      </w:r>
      <w:proofErr w:type="spellEnd"/>
      <w:r w:rsidR="006B3798" w:rsidRPr="006B3798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 </w:t>
      </w:r>
      <w:r w:rsidR="008B4361" w:rsidRPr="008B4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Управление денежными средствами семьи (8 ч) 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</w:t>
      </w:r>
      <w:proofErr w:type="gramEnd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того, каким именно образом в современной экономике осуществляется эмиссия денег; из чего состоит денежная масса; способов влияния государства на инфляцию; структуры доходов населения России и её изменений в конце XX – начале XXI в.; факторов, влияющих в России на размер доходов из различных источников; зависимости уровня благосостояния от структуры источников доходов семьи;</w:t>
      </w:r>
      <w:proofErr w:type="gramEnd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статей семейного и личного бюджета; обязательных ежеме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сячных трат семьи и личных трат.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повышения семейного благосостояния (6 ч) Банк; инвестиционный фонд; страховая компания; финансовое планирование.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видов финансовых услуг и продуктов для физических лиц; знание возможных норм сбережения по этапам жизненного цикла.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3.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Риски в мире денег (7 ч) 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жизненные ситуации; социальные пособия; форс-мажор; страхование; виды страхования и страховых продуктов; финансовые риски; виды рисков. Знание видов различных особых жизненных ситуаций; способов государственной поддержки в случаях природных и техногенных катастроф и других форс-мажорных случаях;  видов страхования; видов финансовых рисков: инфляция, девальвация, банкротство финансовых компаний, управляющих семейными сбережениями, финансовое мошенничество; представление о способах сокращения финансовых рисков.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 и финансовые организации: как сотрудничать без проблем (8 ч) Банк; коммерческий банк; Центральный банк; бизнес; </w:t>
      </w:r>
      <w:proofErr w:type="spellStart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бизнесплан</w:t>
      </w:r>
      <w:proofErr w:type="spellEnd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источники финансирования; валюта; мировой валютный рынок; курс валюты.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видов операций, осуществляемых банками; необходимость наличия у банка лицензии для осуществления банковских операций; какие бывают источники для   создания бизнеса и способы защиты от банкротства; иметь представление о структуре бизнес-плана: иметь представление об основных финансовых правилах ведения бизнеса; знать типы валют; иметь представление о том, как мировой валютный рынок влияет на валютный рынок России;</w:t>
      </w:r>
      <w:proofErr w:type="gramEnd"/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знать, как определяются курсы валют в экономике России.</w:t>
      </w:r>
    </w:p>
    <w:p w:rsidR="00E549D5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и государство: как они взаимодействуют (5 ч) Базовые понятия и знания: Налоги; прямые и косвенные налоги; пошлины; сборы; пенсия; пенсионная система; пенсионные фонды. Знание основных видов налогов, взимаемых с физических и юридических лиц (базовые); способов уплаты налогов (лично и предприятием); общих принципов устройства пенсионной системы РФ; иметь представления о способах пенсионных накоплений</w:t>
      </w:r>
      <w:r w:rsidR="0098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49D5" w:rsidRDefault="00E549D5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9D5" w:rsidRDefault="00E549D5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9D5" w:rsidRDefault="00E549D5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9D5" w:rsidRDefault="00E549D5" w:rsidP="00E549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D1C">
        <w:rPr>
          <w:rFonts w:ascii="Times New Roman" w:hAnsi="Times New Roman" w:cs="Times New Roman"/>
          <w:sz w:val="28"/>
          <w:szCs w:val="28"/>
        </w:rPr>
        <w:t>Раздел 3. 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843"/>
        <w:gridCol w:w="1666"/>
      </w:tblGrid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666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Деньги: что это такое?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может происходить с деньгами и как это влияет на финансы нашей семьи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Какие бывают источники доходов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От чего зависят личные и семейные доходы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контролировать семейные расходы и зачем это делать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DE27E0" w:rsidRDefault="00DE27E0" w:rsidP="00DE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  <w:p w:rsidR="00DE27E0" w:rsidRDefault="00DE27E0" w:rsidP="00DE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семейный бюджет и как его построить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оптимизировать семейный бюджет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Для чего нужны финансовые организации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увеличить семейные расходы с использованием финансовых организаций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Для чего нужно осуществлять финансовое планирование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ОЖС: рождение ребёнка, потеря кормильца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ОЖС: болезнь, потеря работы, природные и техногенные катастрофы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Чем поможет страхование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Какие бывают финансовые риски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финансовые пирамиды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банк и чем он может быть вам полезен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Польза и риски банковских карт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бизнес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создать свое дело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валютный рынок и как он устроен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 xml:space="preserve">Можно ли выиграть, размещая </w:t>
            </w:r>
            <w:r w:rsidRPr="00E80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сбережения </w:t>
            </w:r>
            <w:proofErr w:type="gramStart"/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80D1C">
              <w:rPr>
                <w:rFonts w:ascii="Times New Roman" w:hAnsi="Times New Roman" w:cs="Times New Roman"/>
                <w:sz w:val="28"/>
                <w:szCs w:val="28"/>
              </w:rPr>
              <w:t xml:space="preserve"> валют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DE27E0" w:rsidRDefault="00DE27E0" w:rsidP="00DE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03.04</w:t>
            </w:r>
          </w:p>
          <w:p w:rsidR="00DE27E0" w:rsidRDefault="00DE27E0" w:rsidP="00DE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E549D5" w:rsidTr="001A04E2">
        <w:tc>
          <w:tcPr>
            <w:tcW w:w="959" w:type="dxa"/>
          </w:tcPr>
          <w:p w:rsidR="00E549D5" w:rsidRDefault="003F532A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30-31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налоги и зачем их платить</w:t>
            </w:r>
          </w:p>
        </w:tc>
        <w:tc>
          <w:tcPr>
            <w:tcW w:w="1843" w:type="dxa"/>
          </w:tcPr>
          <w:p w:rsidR="00E549D5" w:rsidRDefault="003F532A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E549D5" w:rsidTr="001A04E2">
        <w:tc>
          <w:tcPr>
            <w:tcW w:w="959" w:type="dxa"/>
          </w:tcPr>
          <w:p w:rsidR="00E549D5" w:rsidRDefault="003F532A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Какие налоги мы платим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</w:tr>
      <w:tr w:rsidR="00E549D5" w:rsidTr="001A04E2">
        <w:tc>
          <w:tcPr>
            <w:tcW w:w="959" w:type="dxa"/>
          </w:tcPr>
          <w:p w:rsidR="00E549D5" w:rsidRDefault="003F532A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пенсия и как сделать ее достойной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</w:tr>
      <w:tr w:rsidR="00E549D5" w:rsidTr="001A04E2">
        <w:tc>
          <w:tcPr>
            <w:tcW w:w="959" w:type="dxa"/>
          </w:tcPr>
          <w:p w:rsidR="00E549D5" w:rsidRDefault="003F532A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</w:tr>
    </w:tbl>
    <w:p w:rsidR="00E549D5" w:rsidRDefault="00E549D5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5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222"/>
    <w:multiLevelType w:val="multilevel"/>
    <w:tmpl w:val="62F4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16CB2"/>
    <w:multiLevelType w:val="multilevel"/>
    <w:tmpl w:val="6B8A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859F4"/>
    <w:multiLevelType w:val="multilevel"/>
    <w:tmpl w:val="4ADA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A0863"/>
    <w:multiLevelType w:val="multilevel"/>
    <w:tmpl w:val="B784E1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07512"/>
    <w:multiLevelType w:val="multilevel"/>
    <w:tmpl w:val="0214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61CC1"/>
    <w:multiLevelType w:val="multilevel"/>
    <w:tmpl w:val="8EAA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03864"/>
    <w:multiLevelType w:val="multilevel"/>
    <w:tmpl w:val="25429D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6239B"/>
    <w:multiLevelType w:val="multilevel"/>
    <w:tmpl w:val="615A2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4B4684"/>
    <w:multiLevelType w:val="multilevel"/>
    <w:tmpl w:val="EAA8E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BC2B8C"/>
    <w:multiLevelType w:val="multilevel"/>
    <w:tmpl w:val="A496B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C0863"/>
    <w:multiLevelType w:val="multilevel"/>
    <w:tmpl w:val="FCC6F3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2C2E91"/>
    <w:multiLevelType w:val="multilevel"/>
    <w:tmpl w:val="49C6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B3E94"/>
    <w:multiLevelType w:val="multilevel"/>
    <w:tmpl w:val="D92E67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02042"/>
    <w:multiLevelType w:val="multilevel"/>
    <w:tmpl w:val="8BF249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C4D30"/>
    <w:multiLevelType w:val="multilevel"/>
    <w:tmpl w:val="D4183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0E6439"/>
    <w:multiLevelType w:val="multilevel"/>
    <w:tmpl w:val="698CA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D3035"/>
    <w:multiLevelType w:val="multilevel"/>
    <w:tmpl w:val="1B9A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94304E"/>
    <w:multiLevelType w:val="multilevel"/>
    <w:tmpl w:val="9D2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E74328"/>
    <w:multiLevelType w:val="multilevel"/>
    <w:tmpl w:val="4D7287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0D782A"/>
    <w:multiLevelType w:val="multilevel"/>
    <w:tmpl w:val="54E2B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343E58"/>
    <w:multiLevelType w:val="multilevel"/>
    <w:tmpl w:val="CC6617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2F7A1C"/>
    <w:multiLevelType w:val="multilevel"/>
    <w:tmpl w:val="D44E5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45323"/>
    <w:multiLevelType w:val="multilevel"/>
    <w:tmpl w:val="67A0F1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BA3194"/>
    <w:multiLevelType w:val="multilevel"/>
    <w:tmpl w:val="6D2A6A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9C3B49"/>
    <w:multiLevelType w:val="multilevel"/>
    <w:tmpl w:val="4A32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C44DA0"/>
    <w:multiLevelType w:val="multilevel"/>
    <w:tmpl w:val="73C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991418"/>
    <w:multiLevelType w:val="multilevel"/>
    <w:tmpl w:val="225ED2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BA0002"/>
    <w:multiLevelType w:val="multilevel"/>
    <w:tmpl w:val="D136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E26EE7"/>
    <w:multiLevelType w:val="multilevel"/>
    <w:tmpl w:val="B122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650BC6"/>
    <w:multiLevelType w:val="multilevel"/>
    <w:tmpl w:val="C6EE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24"/>
  </w:num>
  <w:num w:numId="5">
    <w:abstractNumId w:val="2"/>
  </w:num>
  <w:num w:numId="6">
    <w:abstractNumId w:val="5"/>
  </w:num>
  <w:num w:numId="7">
    <w:abstractNumId w:val="28"/>
  </w:num>
  <w:num w:numId="8">
    <w:abstractNumId w:val="1"/>
  </w:num>
  <w:num w:numId="9">
    <w:abstractNumId w:val="25"/>
  </w:num>
  <w:num w:numId="10">
    <w:abstractNumId w:val="0"/>
  </w:num>
  <w:num w:numId="11">
    <w:abstractNumId w:val="19"/>
  </w:num>
  <w:num w:numId="12">
    <w:abstractNumId w:val="15"/>
  </w:num>
  <w:num w:numId="13">
    <w:abstractNumId w:val="7"/>
  </w:num>
  <w:num w:numId="14">
    <w:abstractNumId w:val="21"/>
  </w:num>
  <w:num w:numId="15">
    <w:abstractNumId w:val="14"/>
  </w:num>
  <w:num w:numId="16">
    <w:abstractNumId w:val="8"/>
  </w:num>
  <w:num w:numId="17">
    <w:abstractNumId w:val="22"/>
  </w:num>
  <w:num w:numId="18">
    <w:abstractNumId w:val="26"/>
  </w:num>
  <w:num w:numId="19">
    <w:abstractNumId w:val="3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23"/>
  </w:num>
  <w:num w:numId="25">
    <w:abstractNumId w:val="20"/>
  </w:num>
  <w:num w:numId="26">
    <w:abstractNumId w:val="6"/>
  </w:num>
  <w:num w:numId="27">
    <w:abstractNumId w:val="11"/>
  </w:num>
  <w:num w:numId="28">
    <w:abstractNumId w:val="16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4D"/>
    <w:rsid w:val="0028592C"/>
    <w:rsid w:val="003523A9"/>
    <w:rsid w:val="003F532A"/>
    <w:rsid w:val="00486E26"/>
    <w:rsid w:val="004B472C"/>
    <w:rsid w:val="00590316"/>
    <w:rsid w:val="00590E36"/>
    <w:rsid w:val="005C0655"/>
    <w:rsid w:val="0060404D"/>
    <w:rsid w:val="006B3798"/>
    <w:rsid w:val="00806084"/>
    <w:rsid w:val="0088060E"/>
    <w:rsid w:val="008B4361"/>
    <w:rsid w:val="00986135"/>
    <w:rsid w:val="00DE27E0"/>
    <w:rsid w:val="00E549D5"/>
    <w:rsid w:val="00E6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dsizh</cp:lastModifiedBy>
  <cp:revision>18</cp:revision>
  <dcterms:created xsi:type="dcterms:W3CDTF">2019-12-25T11:40:00Z</dcterms:created>
  <dcterms:modified xsi:type="dcterms:W3CDTF">2026-02-16T08:44:00Z</dcterms:modified>
</cp:coreProperties>
</file>