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AA" w:rsidRDefault="00E11760" w:rsidP="00652E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CA">
        <w:rPr>
          <w:rFonts w:ascii="Times New Roman" w:hAnsi="Times New Roman" w:cs="Times New Roman"/>
          <w:sz w:val="28"/>
          <w:szCs w:val="28"/>
        </w:rPr>
        <w:t>На базе</w:t>
      </w:r>
      <w:r w:rsidR="002974B8" w:rsidRPr="00652ECA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652ECA">
        <w:rPr>
          <w:rFonts w:ascii="Times New Roman" w:hAnsi="Times New Roman" w:cs="Times New Roman"/>
          <w:sz w:val="28"/>
          <w:szCs w:val="28"/>
        </w:rPr>
        <w:t xml:space="preserve"> «Точка роста» естественнонаучной направленности МБОУ «</w:t>
      </w:r>
      <w:proofErr w:type="spellStart"/>
      <w:r w:rsidRPr="00652ECA"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 w:rsidRPr="00652ECA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652ECA">
        <w:rPr>
          <w:rFonts w:ascii="Times New Roman" w:hAnsi="Times New Roman" w:cs="Times New Roman"/>
          <w:sz w:val="28"/>
          <w:szCs w:val="28"/>
        </w:rPr>
        <w:t>С.Ф.Лиховидова</w:t>
      </w:r>
      <w:proofErr w:type="spellEnd"/>
      <w:r w:rsidRPr="00652E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52ECA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652ECA">
        <w:rPr>
          <w:rFonts w:ascii="Times New Roman" w:hAnsi="Times New Roman" w:cs="Times New Roman"/>
          <w:sz w:val="28"/>
          <w:szCs w:val="28"/>
        </w:rPr>
        <w:t xml:space="preserve"> района 17.11.21 года была организована офлайн площадка по проведению экологического диктанта. В мероприятии принимали участия учащиеся 8-11 классов в возрастной категории (12-18 лет). По результатам диктанта победителями 3 степени стали </w:t>
      </w:r>
      <w:r w:rsidR="002974B8" w:rsidRPr="00652ECA">
        <w:rPr>
          <w:rFonts w:ascii="Times New Roman" w:hAnsi="Times New Roman" w:cs="Times New Roman"/>
          <w:sz w:val="28"/>
          <w:szCs w:val="28"/>
        </w:rPr>
        <w:t>4 человека (</w:t>
      </w:r>
      <w:proofErr w:type="spellStart"/>
      <w:r w:rsidR="002974B8" w:rsidRPr="00652ECA">
        <w:rPr>
          <w:rFonts w:ascii="Times New Roman" w:hAnsi="Times New Roman" w:cs="Times New Roman"/>
          <w:sz w:val="28"/>
          <w:szCs w:val="28"/>
        </w:rPr>
        <w:t>Бирюлина</w:t>
      </w:r>
      <w:proofErr w:type="spellEnd"/>
      <w:r w:rsidR="002974B8" w:rsidRPr="00652EC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2974B8" w:rsidRPr="00652ECA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2974B8" w:rsidRPr="00652ECA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2974B8" w:rsidRPr="00652ECA"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 w:rsidR="002974B8" w:rsidRPr="00652ECA">
        <w:rPr>
          <w:rFonts w:ascii="Times New Roman" w:hAnsi="Times New Roman" w:cs="Times New Roman"/>
          <w:sz w:val="28"/>
          <w:szCs w:val="28"/>
        </w:rPr>
        <w:t xml:space="preserve"> М., Слюсарева Я.), победителями 2 степени </w:t>
      </w:r>
      <w:r w:rsidR="00652ECA">
        <w:rPr>
          <w:rFonts w:ascii="Times New Roman" w:hAnsi="Times New Roman" w:cs="Times New Roman"/>
          <w:sz w:val="28"/>
          <w:szCs w:val="28"/>
        </w:rPr>
        <w:t xml:space="preserve">– 2 человека </w:t>
      </w:r>
      <w:r w:rsidR="002974B8" w:rsidRPr="00652ECA">
        <w:rPr>
          <w:rFonts w:ascii="Times New Roman" w:hAnsi="Times New Roman" w:cs="Times New Roman"/>
          <w:sz w:val="28"/>
          <w:szCs w:val="28"/>
        </w:rPr>
        <w:t>(Ковалев В., Катрич И.). Также учащиеся центра «Точка роста» приняли участие в муниципальном этапе Всероссийских школьных предметных олимпиад по биологии (7 человек), по химии (3 человека), по физике (3 человека).</w:t>
      </w:r>
    </w:p>
    <w:p w:rsidR="000350C2" w:rsidRPr="00652ECA" w:rsidRDefault="000350C2" w:rsidP="00652E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20" cy="367558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7_0934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06" cy="36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20" cy="367558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7_0935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06" cy="36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5580" cy="3656953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7_0935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18" cy="366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0C2" w:rsidRPr="00652ECA" w:rsidSect="000350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B"/>
    <w:rsid w:val="000350C2"/>
    <w:rsid w:val="002974B8"/>
    <w:rsid w:val="004F63AA"/>
    <w:rsid w:val="00652ECA"/>
    <w:rsid w:val="00E11760"/>
    <w:rsid w:val="00E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</dc:creator>
  <cp:lastModifiedBy>User</cp:lastModifiedBy>
  <cp:revision>3</cp:revision>
  <dcterms:created xsi:type="dcterms:W3CDTF">2021-11-26T13:19:00Z</dcterms:created>
  <dcterms:modified xsi:type="dcterms:W3CDTF">2021-11-26T13:21:00Z</dcterms:modified>
</cp:coreProperties>
</file>