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65" w:rsidRPr="001C1499" w:rsidRDefault="00885DB0">
      <w:pPr>
        <w:spacing w:after="0" w:line="408" w:lineRule="auto"/>
        <w:ind w:left="120"/>
        <w:jc w:val="center"/>
        <w:rPr>
          <w:lang w:val="ru-RU"/>
        </w:rPr>
      </w:pPr>
      <w:bookmarkStart w:id="0" w:name="block-42328161"/>
      <w:r w:rsidRPr="001C149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D0565" w:rsidRPr="001C1499" w:rsidRDefault="00885DB0">
      <w:pPr>
        <w:spacing w:after="0" w:line="408" w:lineRule="auto"/>
        <w:ind w:left="120"/>
        <w:jc w:val="center"/>
        <w:rPr>
          <w:lang w:val="ru-RU"/>
        </w:rPr>
      </w:pPr>
      <w:bookmarkStart w:id="1" w:name="7e23ae95-14d1-494f-ac52-185ba52e2507"/>
      <w:r w:rsidRPr="001C1499">
        <w:rPr>
          <w:rFonts w:ascii="Times New Roman" w:hAnsi="Times New Roman"/>
          <w:b/>
          <w:color w:val="000000"/>
          <w:sz w:val="28"/>
          <w:lang w:val="ru-RU"/>
        </w:rPr>
        <w:t>Ростовская область</w:t>
      </w:r>
      <w:bookmarkEnd w:id="1"/>
      <w:r w:rsidRPr="001C14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D0565" w:rsidRPr="001C1499" w:rsidRDefault="00885DB0">
      <w:pPr>
        <w:spacing w:after="0" w:line="408" w:lineRule="auto"/>
        <w:ind w:left="120"/>
        <w:jc w:val="center"/>
        <w:rPr>
          <w:lang w:val="ru-RU"/>
        </w:rPr>
      </w:pPr>
      <w:bookmarkStart w:id="2" w:name="6a79db9e-395e-41b7-ae56-606e60c06ed6"/>
      <w:r w:rsidRPr="001C1499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proofErr w:type="spellStart"/>
      <w:r w:rsidRPr="001C1499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1C1499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6D0565" w:rsidRPr="001C1499" w:rsidRDefault="00885DB0">
      <w:pPr>
        <w:spacing w:after="0" w:line="408" w:lineRule="auto"/>
        <w:ind w:left="120"/>
        <w:jc w:val="center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1C1499">
        <w:rPr>
          <w:rFonts w:ascii="Times New Roman" w:hAnsi="Times New Roman"/>
          <w:b/>
          <w:color w:val="000000"/>
          <w:sz w:val="28"/>
          <w:lang w:val="ru-RU"/>
        </w:rPr>
        <w:t>Грачевская</w:t>
      </w:r>
      <w:proofErr w:type="spellEnd"/>
      <w:r w:rsidRPr="001C1499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1C1499">
        <w:rPr>
          <w:rFonts w:ascii="Times New Roman" w:hAnsi="Times New Roman"/>
          <w:b/>
          <w:color w:val="000000"/>
          <w:sz w:val="28"/>
          <w:lang w:val="ru-RU"/>
        </w:rPr>
        <w:t>С.Ф.Лиховидова</w:t>
      </w:r>
      <w:proofErr w:type="spellEnd"/>
      <w:r w:rsidRPr="001C1499">
        <w:rPr>
          <w:rFonts w:ascii="Times New Roman" w:hAnsi="Times New Roman"/>
          <w:b/>
          <w:color w:val="000000"/>
          <w:sz w:val="28"/>
          <w:lang w:val="ru-RU"/>
        </w:rPr>
        <w:t xml:space="preserve">" </w:t>
      </w:r>
      <w:proofErr w:type="spellStart"/>
      <w:r w:rsidRPr="001C1499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1C1499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6D0565" w:rsidRPr="001C1499" w:rsidRDefault="006D0565">
      <w:pPr>
        <w:spacing w:after="0"/>
        <w:ind w:left="120"/>
        <w:rPr>
          <w:lang w:val="ru-RU"/>
        </w:rPr>
      </w:pPr>
    </w:p>
    <w:p w:rsidR="006D0565" w:rsidRPr="001C1499" w:rsidRDefault="006D0565">
      <w:pPr>
        <w:spacing w:after="0"/>
        <w:ind w:left="120"/>
        <w:rPr>
          <w:lang w:val="ru-RU"/>
        </w:rPr>
      </w:pPr>
    </w:p>
    <w:p w:rsidR="006D0565" w:rsidRPr="001C1499" w:rsidRDefault="006D0565">
      <w:pPr>
        <w:spacing w:after="0"/>
        <w:ind w:left="120"/>
        <w:rPr>
          <w:lang w:val="ru-RU"/>
        </w:rPr>
      </w:pPr>
    </w:p>
    <w:p w:rsidR="006D0565" w:rsidRPr="001C1499" w:rsidRDefault="006D056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885D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85D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85DB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85DB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885DB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85DB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Н.М.</w:t>
            </w:r>
          </w:p>
          <w:p w:rsidR="000E6D86" w:rsidRDefault="001C149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№120 </w:t>
            </w:r>
            <w:r w:rsidR="00885D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85DB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885D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85DB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85DB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85DB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85DB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885D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85D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D0565" w:rsidRDefault="006D0565">
      <w:pPr>
        <w:spacing w:after="0"/>
        <w:ind w:left="120"/>
      </w:pPr>
    </w:p>
    <w:p w:rsidR="006D0565" w:rsidRDefault="006D0565">
      <w:pPr>
        <w:spacing w:after="0"/>
        <w:ind w:left="120"/>
      </w:pPr>
    </w:p>
    <w:p w:rsidR="006D0565" w:rsidRDefault="006D0565">
      <w:pPr>
        <w:spacing w:after="0"/>
        <w:ind w:left="120"/>
      </w:pPr>
    </w:p>
    <w:p w:rsidR="006D0565" w:rsidRDefault="006D0565">
      <w:pPr>
        <w:spacing w:after="0"/>
        <w:ind w:left="120"/>
      </w:pPr>
    </w:p>
    <w:p w:rsidR="006D0565" w:rsidRDefault="006D0565">
      <w:pPr>
        <w:spacing w:after="0"/>
        <w:ind w:left="120"/>
      </w:pPr>
    </w:p>
    <w:p w:rsidR="006D0565" w:rsidRPr="001C1499" w:rsidRDefault="00885DB0">
      <w:pPr>
        <w:spacing w:after="0" w:line="408" w:lineRule="auto"/>
        <w:ind w:left="120"/>
        <w:jc w:val="center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D0565" w:rsidRPr="001C1499" w:rsidRDefault="00885DB0">
      <w:pPr>
        <w:spacing w:after="0" w:line="408" w:lineRule="auto"/>
        <w:ind w:left="120"/>
        <w:jc w:val="center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5569922)</w:t>
      </w:r>
    </w:p>
    <w:p w:rsidR="006D0565" w:rsidRPr="001C1499" w:rsidRDefault="006D0565">
      <w:pPr>
        <w:spacing w:after="0"/>
        <w:ind w:left="120"/>
        <w:jc w:val="center"/>
        <w:rPr>
          <w:lang w:val="ru-RU"/>
        </w:rPr>
      </w:pPr>
    </w:p>
    <w:p w:rsidR="006D0565" w:rsidRPr="001C1499" w:rsidRDefault="00885DB0">
      <w:pPr>
        <w:spacing w:after="0" w:line="408" w:lineRule="auto"/>
        <w:ind w:left="120"/>
        <w:jc w:val="center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6D0565" w:rsidRPr="001C1499" w:rsidRDefault="00885DB0">
      <w:pPr>
        <w:spacing w:after="0" w:line="408" w:lineRule="auto"/>
        <w:ind w:left="120"/>
        <w:jc w:val="center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6D0565" w:rsidRPr="001C1499" w:rsidRDefault="006D0565">
      <w:pPr>
        <w:spacing w:after="0"/>
        <w:ind w:left="120"/>
        <w:jc w:val="center"/>
        <w:rPr>
          <w:lang w:val="ru-RU"/>
        </w:rPr>
      </w:pPr>
    </w:p>
    <w:p w:rsidR="006D0565" w:rsidRPr="001C1499" w:rsidRDefault="006D0565">
      <w:pPr>
        <w:spacing w:after="0"/>
        <w:ind w:left="120"/>
        <w:jc w:val="center"/>
        <w:rPr>
          <w:lang w:val="ru-RU"/>
        </w:rPr>
      </w:pPr>
    </w:p>
    <w:p w:rsidR="006D0565" w:rsidRPr="001C1499" w:rsidRDefault="006D0565">
      <w:pPr>
        <w:spacing w:after="0"/>
        <w:ind w:left="120"/>
        <w:jc w:val="center"/>
        <w:rPr>
          <w:lang w:val="ru-RU"/>
        </w:rPr>
      </w:pPr>
    </w:p>
    <w:p w:rsidR="006D0565" w:rsidRPr="001C1499" w:rsidRDefault="006D0565">
      <w:pPr>
        <w:spacing w:after="0"/>
        <w:ind w:left="120"/>
        <w:jc w:val="center"/>
        <w:rPr>
          <w:lang w:val="ru-RU"/>
        </w:rPr>
      </w:pPr>
    </w:p>
    <w:p w:rsidR="006D0565" w:rsidRPr="001C1499" w:rsidRDefault="006D0565">
      <w:pPr>
        <w:spacing w:after="0"/>
        <w:ind w:left="120"/>
        <w:jc w:val="center"/>
        <w:rPr>
          <w:lang w:val="ru-RU"/>
        </w:rPr>
      </w:pPr>
    </w:p>
    <w:p w:rsidR="006D0565" w:rsidRPr="001C1499" w:rsidRDefault="006D0565">
      <w:pPr>
        <w:spacing w:after="0"/>
        <w:ind w:left="120"/>
        <w:jc w:val="center"/>
        <w:rPr>
          <w:lang w:val="ru-RU"/>
        </w:rPr>
      </w:pPr>
    </w:p>
    <w:p w:rsidR="006D0565" w:rsidRPr="001C1499" w:rsidRDefault="006D0565">
      <w:pPr>
        <w:spacing w:after="0"/>
        <w:ind w:left="120"/>
        <w:jc w:val="center"/>
        <w:rPr>
          <w:lang w:val="ru-RU"/>
        </w:rPr>
      </w:pPr>
    </w:p>
    <w:p w:rsidR="006D0565" w:rsidRPr="001C1499" w:rsidRDefault="006D0565">
      <w:pPr>
        <w:spacing w:after="0"/>
        <w:ind w:left="120"/>
        <w:jc w:val="center"/>
        <w:rPr>
          <w:lang w:val="ru-RU"/>
        </w:rPr>
      </w:pPr>
    </w:p>
    <w:p w:rsidR="006D0565" w:rsidRPr="001C1499" w:rsidRDefault="006D0565">
      <w:pPr>
        <w:spacing w:after="0"/>
        <w:ind w:left="120"/>
        <w:jc w:val="center"/>
        <w:rPr>
          <w:lang w:val="ru-RU"/>
        </w:rPr>
      </w:pPr>
    </w:p>
    <w:p w:rsidR="006D0565" w:rsidRPr="001C1499" w:rsidRDefault="006D0565">
      <w:pPr>
        <w:spacing w:after="0"/>
        <w:ind w:left="120"/>
        <w:jc w:val="center"/>
        <w:rPr>
          <w:lang w:val="ru-RU"/>
        </w:rPr>
      </w:pPr>
    </w:p>
    <w:p w:rsidR="006D0565" w:rsidRPr="001C1499" w:rsidRDefault="006D0565">
      <w:pPr>
        <w:spacing w:after="0"/>
        <w:ind w:left="120"/>
        <w:jc w:val="center"/>
        <w:rPr>
          <w:lang w:val="ru-RU"/>
        </w:rPr>
      </w:pPr>
    </w:p>
    <w:p w:rsidR="006D0565" w:rsidRPr="001C1499" w:rsidRDefault="006D0565">
      <w:pPr>
        <w:spacing w:after="0"/>
        <w:ind w:left="120"/>
        <w:jc w:val="center"/>
        <w:rPr>
          <w:lang w:val="ru-RU"/>
        </w:rPr>
      </w:pPr>
    </w:p>
    <w:p w:rsidR="006D0565" w:rsidRPr="001C1499" w:rsidRDefault="00885DB0">
      <w:pPr>
        <w:spacing w:after="0"/>
        <w:ind w:left="120"/>
        <w:jc w:val="center"/>
        <w:rPr>
          <w:lang w:val="ru-RU"/>
        </w:rPr>
      </w:pPr>
      <w:bookmarkStart w:id="3" w:name="3c91d4df-ec5a-4693-9f78-bc3133ba6b6b"/>
      <w:r w:rsidRPr="001C1499">
        <w:rPr>
          <w:rFonts w:ascii="Times New Roman" w:hAnsi="Times New Roman"/>
          <w:b/>
          <w:color w:val="000000"/>
          <w:sz w:val="28"/>
          <w:lang w:val="ru-RU"/>
        </w:rPr>
        <w:t>х. Грачев</w:t>
      </w:r>
      <w:bookmarkEnd w:id="3"/>
      <w:r w:rsidRPr="001C14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c9c1c5d-85b7-4c8f-b36f-9edff786d340"/>
      <w:r w:rsidRPr="001C1499">
        <w:rPr>
          <w:rFonts w:ascii="Times New Roman" w:hAnsi="Times New Roman"/>
          <w:b/>
          <w:color w:val="000000"/>
          <w:sz w:val="28"/>
          <w:lang w:val="ru-RU"/>
        </w:rPr>
        <w:t>2024 г</w:t>
      </w:r>
      <w:bookmarkEnd w:id="4"/>
    </w:p>
    <w:p w:rsidR="006D0565" w:rsidRPr="001C1499" w:rsidRDefault="006D0565">
      <w:pPr>
        <w:rPr>
          <w:lang w:val="ru-RU"/>
        </w:rPr>
        <w:sectPr w:rsidR="006D0565" w:rsidRPr="001C1499">
          <w:pgSz w:w="11906" w:h="16383"/>
          <w:pgMar w:top="1134" w:right="850" w:bottom="1134" w:left="1701" w:header="720" w:footer="720" w:gutter="0"/>
          <w:cols w:space="720"/>
        </w:sectPr>
      </w:pPr>
    </w:p>
    <w:p w:rsidR="006D0565" w:rsidRPr="001C1499" w:rsidRDefault="00885DB0" w:rsidP="00885DB0">
      <w:pPr>
        <w:spacing w:after="0" w:line="264" w:lineRule="auto"/>
        <w:jc w:val="both"/>
        <w:rPr>
          <w:lang w:val="ru-RU"/>
        </w:rPr>
      </w:pPr>
      <w:bookmarkStart w:id="5" w:name="block-42328164"/>
      <w:bookmarkEnd w:id="0"/>
      <w:r w:rsidRPr="001C14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"Основы </w:t>
      </w:r>
      <w:r w:rsidRPr="001C1499">
        <w:rPr>
          <w:rFonts w:ascii="Times New Roman" w:hAnsi="Times New Roman"/>
          <w:color w:val="000000"/>
          <w:sz w:val="28"/>
          <w:lang w:val="ru-RU"/>
        </w:rPr>
        <w:t>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</w:t>
      </w:r>
      <w:r w:rsidRPr="001C1499">
        <w:rPr>
          <w:rFonts w:ascii="Times New Roman" w:hAnsi="Times New Roman"/>
          <w:color w:val="000000"/>
          <w:sz w:val="28"/>
          <w:lang w:val="ru-RU"/>
        </w:rPr>
        <w:t>ое применение при реализации ОП СОО.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, учесть преемственность приобретения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безопасности жизнедеятельности.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темность и непрерывность приобретения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помогает педагогу продолжить освоение содержания материала в логике последов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</w:t>
      </w:r>
      <w:r w:rsidRPr="001C1499">
        <w:rPr>
          <w:rFonts w:ascii="Times New Roman" w:hAnsi="Times New Roman"/>
          <w:color w:val="000000"/>
          <w:sz w:val="28"/>
          <w:lang w:val="ru-RU"/>
        </w:rPr>
        <w:t>и информационной сферах.</w:t>
      </w:r>
      <w:proofErr w:type="gramEnd"/>
    </w:p>
    <w:p w:rsidR="006D0565" w:rsidRDefault="00885DB0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6D0565" w:rsidRPr="001C1499" w:rsidRDefault="00885DB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6D0565" w:rsidRPr="001C1499" w:rsidRDefault="00885DB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пасности жизнедеятельности, соответствующего интересам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и потребностям общества в формировании полноценной личности безопасного типа;</w:t>
      </w:r>
    </w:p>
    <w:p w:rsidR="006D0565" w:rsidRPr="001C1499" w:rsidRDefault="00885DB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</w:t>
      </w:r>
      <w:r w:rsidRPr="001C1499">
        <w:rPr>
          <w:rFonts w:ascii="Times New Roman" w:hAnsi="Times New Roman"/>
          <w:color w:val="000000"/>
          <w:sz w:val="28"/>
          <w:lang w:val="ru-RU"/>
        </w:rPr>
        <w:t>основного общего и среднего общего образования;</w:t>
      </w:r>
    </w:p>
    <w:p w:rsidR="006D0565" w:rsidRPr="001C1499" w:rsidRDefault="00885DB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</w:t>
      </w:r>
      <w:r w:rsidRPr="001C1499">
        <w:rPr>
          <w:rFonts w:ascii="Times New Roman" w:hAnsi="Times New Roman"/>
          <w:color w:val="333333"/>
          <w:sz w:val="28"/>
          <w:lang w:val="ru-RU"/>
        </w:rPr>
        <w:t>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6D0565" w:rsidRPr="001C1499" w:rsidRDefault="00885DB0">
      <w:pPr>
        <w:spacing w:after="0"/>
        <w:ind w:firstLine="600"/>
        <w:rPr>
          <w:lang w:val="ru-RU"/>
        </w:rPr>
      </w:pPr>
      <w:r w:rsidRPr="001C1499">
        <w:rPr>
          <w:rFonts w:ascii="Times New Roman" w:hAnsi="Times New Roman"/>
          <w:color w:val="333333"/>
          <w:sz w:val="28"/>
          <w:lang w:val="ru-RU"/>
        </w:rPr>
        <w:t>Модуль № 1. «Безопасное и ус</w:t>
      </w:r>
      <w:r w:rsidRPr="001C1499">
        <w:rPr>
          <w:rFonts w:ascii="Times New Roman" w:hAnsi="Times New Roman"/>
          <w:color w:val="333333"/>
          <w:sz w:val="28"/>
          <w:lang w:val="ru-RU"/>
        </w:rPr>
        <w:t>тойчивое развитие личности, общества, государства».</w:t>
      </w:r>
    </w:p>
    <w:p w:rsidR="006D0565" w:rsidRPr="001C1499" w:rsidRDefault="00885DB0">
      <w:pPr>
        <w:spacing w:after="0"/>
        <w:ind w:firstLine="600"/>
        <w:rPr>
          <w:lang w:val="ru-RU"/>
        </w:rPr>
      </w:pPr>
      <w:r w:rsidRPr="001C1499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6D0565" w:rsidRPr="001C1499" w:rsidRDefault="00885DB0">
      <w:pPr>
        <w:spacing w:after="0"/>
        <w:ind w:firstLine="600"/>
        <w:rPr>
          <w:lang w:val="ru-RU"/>
        </w:rPr>
      </w:pPr>
      <w:r w:rsidRPr="001C1499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6D0565" w:rsidRPr="001C1499" w:rsidRDefault="00885DB0">
      <w:pPr>
        <w:spacing w:after="0"/>
        <w:ind w:firstLine="600"/>
        <w:rPr>
          <w:lang w:val="ru-RU"/>
        </w:rPr>
      </w:pPr>
      <w:r w:rsidRPr="001C1499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6D0565" w:rsidRPr="001C1499" w:rsidRDefault="00885DB0">
      <w:pPr>
        <w:spacing w:after="0"/>
        <w:ind w:firstLine="600"/>
        <w:rPr>
          <w:lang w:val="ru-RU"/>
        </w:rPr>
      </w:pPr>
      <w:r w:rsidRPr="001C1499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6D0565" w:rsidRPr="001C1499" w:rsidRDefault="00885DB0">
      <w:pPr>
        <w:spacing w:after="0"/>
        <w:ind w:firstLine="600"/>
        <w:rPr>
          <w:lang w:val="ru-RU"/>
        </w:rPr>
      </w:pPr>
      <w:r w:rsidRPr="001C1499">
        <w:rPr>
          <w:rFonts w:ascii="Times New Roman" w:hAnsi="Times New Roman"/>
          <w:color w:val="333333"/>
          <w:sz w:val="28"/>
          <w:lang w:val="ru-RU"/>
        </w:rPr>
        <w:t>Модуль №</w:t>
      </w:r>
      <w:r w:rsidRPr="001C1499">
        <w:rPr>
          <w:rFonts w:ascii="Times New Roman" w:hAnsi="Times New Roman"/>
          <w:color w:val="333333"/>
          <w:sz w:val="28"/>
          <w:lang w:val="ru-RU"/>
        </w:rPr>
        <w:t xml:space="preserve"> 6. «Безопасность в общественных местах».</w:t>
      </w:r>
    </w:p>
    <w:p w:rsidR="006D0565" w:rsidRPr="001C1499" w:rsidRDefault="00885DB0">
      <w:pPr>
        <w:spacing w:after="0"/>
        <w:ind w:firstLine="600"/>
        <w:rPr>
          <w:lang w:val="ru-RU"/>
        </w:rPr>
      </w:pPr>
      <w:r w:rsidRPr="001C1499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6D0565" w:rsidRPr="001C1499" w:rsidRDefault="00885DB0">
      <w:pPr>
        <w:spacing w:after="0"/>
        <w:ind w:firstLine="600"/>
        <w:rPr>
          <w:lang w:val="ru-RU"/>
        </w:rPr>
      </w:pPr>
      <w:r w:rsidRPr="001C1499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6D0565" w:rsidRPr="001C1499" w:rsidRDefault="00885DB0">
      <w:pPr>
        <w:spacing w:after="0"/>
        <w:ind w:firstLine="600"/>
        <w:rPr>
          <w:lang w:val="ru-RU"/>
        </w:rPr>
      </w:pPr>
      <w:r w:rsidRPr="001C1499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6D0565" w:rsidRPr="001C1499" w:rsidRDefault="00885DB0">
      <w:pPr>
        <w:spacing w:after="0"/>
        <w:ind w:firstLine="600"/>
        <w:rPr>
          <w:lang w:val="ru-RU"/>
        </w:rPr>
      </w:pPr>
      <w:r w:rsidRPr="001C1499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6D0565" w:rsidRPr="001C1499" w:rsidRDefault="00885DB0">
      <w:pPr>
        <w:spacing w:after="0"/>
        <w:ind w:firstLine="600"/>
        <w:rPr>
          <w:lang w:val="ru-RU"/>
        </w:rPr>
      </w:pPr>
      <w:r w:rsidRPr="001C1499">
        <w:rPr>
          <w:rFonts w:ascii="Times New Roman" w:hAnsi="Times New Roman"/>
          <w:color w:val="333333"/>
          <w:sz w:val="28"/>
          <w:lang w:val="ru-RU"/>
        </w:rPr>
        <w:t>Модуль</w:t>
      </w:r>
      <w:r w:rsidRPr="001C1499">
        <w:rPr>
          <w:rFonts w:ascii="Times New Roman" w:hAnsi="Times New Roman"/>
          <w:color w:val="333333"/>
          <w:sz w:val="28"/>
          <w:lang w:val="ru-RU"/>
        </w:rPr>
        <w:t xml:space="preserve"> № 11. «Основы противодействия экстремизму и терроризму».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</w:t>
      </w:r>
      <w:r w:rsidRPr="001C1499">
        <w:rPr>
          <w:rFonts w:ascii="Times New Roman" w:hAnsi="Times New Roman"/>
          <w:color w:val="333333"/>
          <w:sz w:val="28"/>
          <w:lang w:val="ru-RU"/>
        </w:rPr>
        <w:t>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Программа ОБЗР предусматривает внедрение практико-ориентированных интерактивных форм </w:t>
      </w:r>
      <w:r w:rsidRPr="001C1499">
        <w:rPr>
          <w:rFonts w:ascii="Times New Roman" w:hAnsi="Times New Roman"/>
          <w:color w:val="000000"/>
          <w:sz w:val="28"/>
          <w:lang w:val="ru-RU"/>
        </w:rPr>
        <w:t>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полностью заменить педагога и практические действия обучающихся.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</w:t>
      </w:r>
      <w:r w:rsidRPr="001C1499">
        <w:rPr>
          <w:rFonts w:ascii="Times New Roman" w:hAnsi="Times New Roman"/>
          <w:color w:val="000000"/>
          <w:sz w:val="28"/>
          <w:lang w:val="ru-RU"/>
        </w:rPr>
        <w:t>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</w:t>
      </w:r>
      <w:r w:rsidRPr="001C1499">
        <w:rPr>
          <w:rFonts w:ascii="Times New Roman" w:hAnsi="Times New Roman"/>
          <w:color w:val="000000"/>
          <w:sz w:val="28"/>
          <w:lang w:val="ru-RU"/>
        </w:rPr>
        <w:t>мого человека, но также для общества и государства.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При этом </w:t>
      </w: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</w:t>
      </w:r>
      <w:r w:rsidRPr="001C1499">
        <w:rPr>
          <w:rFonts w:ascii="Times New Roman" w:hAnsi="Times New Roman"/>
          <w:color w:val="000000"/>
          <w:sz w:val="28"/>
          <w:lang w:val="ru-RU"/>
        </w:rPr>
        <w:t>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Стратегией национальной безопасности Российской Федерации, утвержденной Указом Президента Российской Федерации от 2 июля 2</w:t>
      </w:r>
      <w:r w:rsidRPr="001C1499">
        <w:rPr>
          <w:rFonts w:ascii="Times New Roman" w:hAnsi="Times New Roman"/>
          <w:color w:val="000000"/>
          <w:sz w:val="28"/>
          <w:lang w:val="ru-RU"/>
        </w:rPr>
        <w:t>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</w:t>
      </w:r>
      <w:r w:rsidRPr="001C1499">
        <w:rPr>
          <w:rFonts w:ascii="Times New Roman" w:hAnsi="Times New Roman"/>
          <w:color w:val="000000"/>
          <w:sz w:val="28"/>
          <w:lang w:val="ru-RU"/>
        </w:rPr>
        <w:t>тановлением Правительства Российской Федерации от 26 декабря 2017 г. № 1642.</w:t>
      </w:r>
      <w:proofErr w:type="gramEnd"/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</w:t>
      </w:r>
      <w:r w:rsidRPr="001C1499">
        <w:rPr>
          <w:rFonts w:ascii="Times New Roman" w:hAnsi="Times New Roman"/>
          <w:color w:val="000000"/>
          <w:sz w:val="28"/>
          <w:lang w:val="ru-RU"/>
        </w:rPr>
        <w:t>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Это позволяет формировать целостное видение всего комплекса проблем безопасности (от индивидуальных до глобальных</w:t>
      </w:r>
      <w:r w:rsidRPr="001C1499">
        <w:rPr>
          <w:rFonts w:ascii="Times New Roman" w:hAnsi="Times New Roman"/>
          <w:color w:val="000000"/>
          <w:sz w:val="28"/>
          <w:lang w:val="ru-RU"/>
        </w:rPr>
        <w:t>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Подходы к изучению 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Изучение ОБЗР направлено на формирование ценностей, освоение знан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ий и умений, обеспечивающих готовность к выполнению </w:t>
      </w: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воспитанию личности безопасного типа, закреплению навыков, позволя</w:t>
      </w:r>
      <w:r w:rsidRPr="001C1499">
        <w:rPr>
          <w:rFonts w:ascii="Times New Roman" w:hAnsi="Times New Roman"/>
          <w:color w:val="000000"/>
          <w:sz w:val="28"/>
          <w:lang w:val="ru-RU"/>
        </w:rPr>
        <w:t>ющих обеспечивать благополучие человека, созданию условий устойчивого развития общества и государства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среднего общего образования является овладение 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основами военной подготовки и формирование у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</w:t>
      </w:r>
      <w:r w:rsidRPr="001C1499">
        <w:rPr>
          <w:rFonts w:ascii="Times New Roman" w:hAnsi="Times New Roman"/>
          <w:color w:val="000000"/>
          <w:sz w:val="28"/>
          <w:lang w:val="ru-RU"/>
        </w:rPr>
        <w:t>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</w:t>
      </w:r>
      <w:r w:rsidRPr="001C1499">
        <w:rPr>
          <w:rFonts w:ascii="Times New Roman" w:hAnsi="Times New Roman"/>
          <w:color w:val="000000"/>
          <w:sz w:val="28"/>
          <w:lang w:val="ru-RU"/>
        </w:rPr>
        <w:t>кновении чрезвычайных ситуаций;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</w:t>
      </w:r>
      <w:r w:rsidRPr="001C1499">
        <w:rPr>
          <w:rFonts w:ascii="Times New Roman" w:hAnsi="Times New Roman"/>
          <w:color w:val="000000"/>
          <w:sz w:val="28"/>
          <w:lang w:val="ru-RU"/>
        </w:rPr>
        <w:t>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</w:t>
      </w:r>
      <w:r w:rsidRPr="001C1499">
        <w:rPr>
          <w:rFonts w:ascii="Times New Roman" w:hAnsi="Times New Roman"/>
          <w:color w:val="000000"/>
          <w:sz w:val="28"/>
          <w:lang w:val="ru-RU"/>
        </w:rPr>
        <w:t>т опасных и чрезвычайных ситуаций мирного и военного времени.</w:t>
      </w:r>
    </w:p>
    <w:p w:rsidR="006D0565" w:rsidRPr="001C1499" w:rsidRDefault="00885DB0">
      <w:pPr>
        <w:spacing w:after="0" w:line="264" w:lineRule="auto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</w:t>
      </w:r>
      <w:r w:rsidRPr="001C1499">
        <w:rPr>
          <w:rFonts w:ascii="Times New Roman" w:hAnsi="Times New Roman"/>
          <w:color w:val="000000"/>
          <w:sz w:val="28"/>
          <w:lang w:val="ru-RU"/>
        </w:rPr>
        <w:t>дом классе).</w:t>
      </w:r>
    </w:p>
    <w:p w:rsidR="006D0565" w:rsidRPr="001C1499" w:rsidRDefault="006D0565">
      <w:pPr>
        <w:rPr>
          <w:lang w:val="ru-RU"/>
        </w:rPr>
        <w:sectPr w:rsidR="006D0565" w:rsidRPr="001C1499">
          <w:pgSz w:w="11906" w:h="16383"/>
          <w:pgMar w:top="1134" w:right="850" w:bottom="1134" w:left="1701" w:header="720" w:footer="720" w:gutter="0"/>
          <w:cols w:space="720"/>
        </w:sectPr>
      </w:pPr>
    </w:p>
    <w:p w:rsidR="006D0565" w:rsidRPr="001C1499" w:rsidRDefault="00885DB0">
      <w:pPr>
        <w:spacing w:after="0" w:line="264" w:lineRule="auto"/>
        <w:ind w:left="120"/>
        <w:jc w:val="both"/>
        <w:rPr>
          <w:lang w:val="ru-RU"/>
        </w:rPr>
      </w:pPr>
      <w:bookmarkStart w:id="6" w:name="block-42328158"/>
      <w:bookmarkEnd w:id="5"/>
      <w:r w:rsidRPr="001C149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D0565" w:rsidRPr="001C1499" w:rsidRDefault="00885DB0">
      <w:pPr>
        <w:spacing w:after="0" w:line="24" w:lineRule="auto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6D0565" w:rsidRPr="001C1499" w:rsidRDefault="006D0565">
      <w:pPr>
        <w:spacing w:after="0"/>
        <w:ind w:left="120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реализация национальных </w:t>
      </w:r>
      <w:r w:rsidRPr="001C1499">
        <w:rPr>
          <w:rFonts w:ascii="Times New Roman" w:hAnsi="Times New Roman"/>
          <w:color w:val="000000"/>
          <w:sz w:val="28"/>
          <w:lang w:val="ru-RU"/>
        </w:rPr>
        <w:t>приоритетов как условие обеспечения национальной безопасности и устойчивого развития Российской Федерации;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</w:t>
      </w:r>
      <w:r w:rsidRPr="001C1499">
        <w:rPr>
          <w:rFonts w:ascii="Times New Roman" w:hAnsi="Times New Roman"/>
          <w:color w:val="000000"/>
          <w:sz w:val="28"/>
          <w:lang w:val="ru-RU"/>
        </w:rPr>
        <w:t>чении национальной безопасности;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</w:t>
      </w:r>
      <w:r w:rsidRPr="001C1499">
        <w:rPr>
          <w:rFonts w:ascii="Times New Roman" w:hAnsi="Times New Roman"/>
          <w:color w:val="000000"/>
          <w:sz w:val="28"/>
          <w:lang w:val="ru-RU"/>
        </w:rPr>
        <w:t>данской обороны;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</w:t>
      </w:r>
      <w:r w:rsidRPr="001C1499">
        <w:rPr>
          <w:rFonts w:ascii="Times New Roman" w:hAnsi="Times New Roman"/>
          <w:color w:val="000000"/>
          <w:sz w:val="28"/>
          <w:lang w:val="ru-RU"/>
        </w:rPr>
        <w:t>сности.</w:t>
      </w:r>
    </w:p>
    <w:p w:rsidR="006D0565" w:rsidRPr="001C1499" w:rsidRDefault="006D0565">
      <w:pPr>
        <w:spacing w:after="0"/>
        <w:ind w:left="120"/>
        <w:rPr>
          <w:lang w:val="ru-RU"/>
        </w:rPr>
      </w:pP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осно</w:t>
      </w:r>
      <w:r w:rsidRPr="001C1499">
        <w:rPr>
          <w:rFonts w:ascii="Times New Roman" w:hAnsi="Times New Roman"/>
          <w:color w:val="000000"/>
          <w:sz w:val="28"/>
          <w:lang w:val="ru-RU"/>
        </w:rPr>
        <w:t>вные понятия общевойскового боя (бой, удар, огонь, маневр);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</w:t>
      </w:r>
      <w:r w:rsidRPr="001C1499">
        <w:rPr>
          <w:rFonts w:ascii="Times New Roman" w:hAnsi="Times New Roman"/>
          <w:color w:val="000000"/>
          <w:sz w:val="28"/>
          <w:lang w:val="ru-RU"/>
        </w:rPr>
        <w:t>езопасности во время стрельб и тренировок;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назначение и тактико-технические </w:t>
      </w:r>
      <w:r w:rsidRPr="001C1499">
        <w:rPr>
          <w:rFonts w:ascii="Times New Roman" w:hAnsi="Times New Roman"/>
          <w:color w:val="000000"/>
          <w:sz w:val="28"/>
          <w:lang w:val="ru-RU"/>
        </w:rPr>
        <w:t>характеристики современных видов стрелкового оружия (автомат Калашникова АК-12, пистолет Ярыгина, пистолет Лебедева);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виды, пре</w:t>
      </w:r>
      <w:r w:rsidRPr="001C1499">
        <w:rPr>
          <w:rFonts w:ascii="Times New Roman" w:hAnsi="Times New Roman"/>
          <w:color w:val="000000"/>
          <w:sz w:val="28"/>
          <w:lang w:val="ru-RU"/>
        </w:rPr>
        <w:t>дназначение, тактико-технические характеристики и общее устройство беспилотных летательных аппаратов (далее – БПЛА);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</w:t>
      </w:r>
      <w:r w:rsidRPr="001C1499">
        <w:rPr>
          <w:rFonts w:ascii="Times New Roman" w:hAnsi="Times New Roman"/>
          <w:color w:val="000000"/>
          <w:sz w:val="28"/>
          <w:lang w:val="ru-RU"/>
        </w:rPr>
        <w:t>вания;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тактических свойств местности;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развития, примеры применения, его роль в современном бою;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зажигательное оружие и способы </w:t>
      </w:r>
      <w:r w:rsidRPr="001C1499">
        <w:rPr>
          <w:rFonts w:ascii="Times New Roman" w:hAnsi="Times New Roman"/>
          <w:color w:val="000000"/>
          <w:sz w:val="28"/>
          <w:lang w:val="ru-RU"/>
        </w:rPr>
        <w:t>защиты от него;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характеристика особенностей «крас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ной», «желтой» и «зеленой» зон;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особенности прохождения службы по призыву, освоение </w:t>
      </w:r>
      <w:r w:rsidRPr="001C1499">
        <w:rPr>
          <w:rFonts w:ascii="Times New Roman" w:hAnsi="Times New Roman"/>
          <w:color w:val="000000"/>
          <w:sz w:val="28"/>
          <w:lang w:val="ru-RU"/>
        </w:rPr>
        <w:t>военно-учетных специальностей;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</w:t>
      </w:r>
      <w:r w:rsidRPr="001C1499">
        <w:rPr>
          <w:rFonts w:ascii="Times New Roman" w:hAnsi="Times New Roman"/>
          <w:color w:val="000000"/>
          <w:sz w:val="28"/>
          <w:lang w:val="ru-RU"/>
        </w:rPr>
        <w:t>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6D0565" w:rsidRPr="001C1499" w:rsidRDefault="00885DB0">
      <w:pPr>
        <w:spacing w:after="0" w:line="264" w:lineRule="auto"/>
        <w:ind w:firstLine="600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 xml:space="preserve">Модуль № 3. «Культура безопасности жизнедеятельности в современном </w:t>
      </w:r>
      <w:r w:rsidRPr="001C1499">
        <w:rPr>
          <w:rFonts w:ascii="Times New Roman" w:hAnsi="Times New Roman"/>
          <w:b/>
          <w:color w:val="000000"/>
          <w:sz w:val="28"/>
          <w:lang w:val="ru-RU"/>
        </w:rPr>
        <w:t>обществе»: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  <w:proofErr w:type="gramEnd"/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общие принципы (правила) бе</w:t>
      </w:r>
      <w:r w:rsidRPr="001C1499">
        <w:rPr>
          <w:rFonts w:ascii="Times New Roman" w:hAnsi="Times New Roman"/>
          <w:color w:val="000000"/>
          <w:sz w:val="28"/>
          <w:lang w:val="ru-RU"/>
        </w:rPr>
        <w:t>зопасного поведения;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благополучие;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мышление как основа обеспечения безопасности;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</w:t>
      </w:r>
      <w:r w:rsidRPr="001C1499">
        <w:rPr>
          <w:rFonts w:ascii="Times New Roman" w:hAnsi="Times New Roman"/>
          <w:color w:val="000000"/>
          <w:sz w:val="28"/>
          <w:lang w:val="ru-RU"/>
        </w:rPr>
        <w:t>езопасности личности, общества, государства.</w:t>
      </w: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6D0565" w:rsidRPr="001C1499" w:rsidRDefault="006D0565">
      <w:pPr>
        <w:spacing w:after="0"/>
        <w:ind w:left="120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при осуществлении покупок в </w:t>
      </w:r>
      <w:r w:rsidRPr="001C1499">
        <w:rPr>
          <w:rFonts w:ascii="Times New Roman" w:hAnsi="Times New Roman"/>
          <w:color w:val="000000"/>
          <w:sz w:val="28"/>
          <w:lang w:val="ru-RU"/>
        </w:rPr>
        <w:t>Интернете;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</w:t>
      </w:r>
      <w:r w:rsidRPr="001C1499">
        <w:rPr>
          <w:rFonts w:ascii="Times New Roman" w:hAnsi="Times New Roman"/>
          <w:color w:val="000000"/>
          <w:sz w:val="28"/>
          <w:lang w:val="ru-RU"/>
        </w:rPr>
        <w:t>ие различных инструментов, стремянок, лестниц и другое), первая помощь при ушибах переломах, кровотечениях;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>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порядок проведения сердечн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о-легочной реанимации; 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 местах общего пользования (подъезд, лифт, придомовая территория, детская площадка, площадка </w:t>
      </w:r>
      <w:r w:rsidRPr="001C1499">
        <w:rPr>
          <w:rFonts w:ascii="Times New Roman" w:hAnsi="Times New Roman"/>
          <w:color w:val="000000"/>
          <w:sz w:val="28"/>
          <w:lang w:val="ru-RU"/>
        </w:rPr>
        <w:t>для выгула собак и других);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порядок вызова аварийных служб и </w:t>
      </w:r>
      <w:r w:rsidRPr="001C1499">
        <w:rPr>
          <w:rFonts w:ascii="Times New Roman" w:hAnsi="Times New Roman"/>
          <w:color w:val="000000"/>
          <w:sz w:val="28"/>
          <w:lang w:val="ru-RU"/>
        </w:rPr>
        <w:t>взаимодействия с ними;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6D0565" w:rsidRPr="001C1499" w:rsidRDefault="006D0565">
      <w:pPr>
        <w:spacing w:after="0"/>
        <w:ind w:left="120"/>
        <w:rPr>
          <w:lang w:val="ru-RU"/>
        </w:rPr>
      </w:pP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на транспорте;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безопасность </w:t>
      </w:r>
      <w:r w:rsidRPr="001C1499">
        <w:rPr>
          <w:rFonts w:ascii="Times New Roman" w:hAnsi="Times New Roman"/>
          <w:color w:val="000000"/>
          <w:sz w:val="28"/>
          <w:lang w:val="ru-RU"/>
        </w:rPr>
        <w:t>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</w:t>
      </w:r>
      <w:r w:rsidRPr="001C1499">
        <w:rPr>
          <w:rFonts w:ascii="Times New Roman" w:hAnsi="Times New Roman"/>
          <w:color w:val="000000"/>
          <w:sz w:val="28"/>
          <w:lang w:val="ru-RU"/>
        </w:rPr>
        <w:t>втобусе;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</w:t>
      </w:r>
      <w:r w:rsidRPr="001C1499">
        <w:rPr>
          <w:rFonts w:ascii="Times New Roman" w:hAnsi="Times New Roman"/>
          <w:color w:val="000000"/>
          <w:sz w:val="28"/>
          <w:lang w:val="ru-RU"/>
        </w:rPr>
        <w:t>шими; при опасности возгорания; с большим количеством участников);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</w:t>
      </w:r>
      <w:r w:rsidRPr="001C1499">
        <w:rPr>
          <w:rFonts w:ascii="Times New Roman" w:hAnsi="Times New Roman"/>
          <w:color w:val="000000"/>
          <w:sz w:val="28"/>
          <w:lang w:val="ru-RU"/>
        </w:rPr>
        <w:t>анспорте, правила безопасного поведения, порядок действий при возникновении опасных и чрезвычайных ситуаций;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</w:t>
      </w:r>
      <w:r w:rsidRPr="001C1499">
        <w:rPr>
          <w:rFonts w:ascii="Times New Roman" w:hAnsi="Times New Roman"/>
          <w:color w:val="000000"/>
          <w:sz w:val="28"/>
          <w:lang w:val="ru-RU"/>
        </w:rPr>
        <w:t>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6D0565" w:rsidRPr="001C1499" w:rsidRDefault="006D0565">
      <w:pPr>
        <w:spacing w:after="0"/>
        <w:ind w:left="120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основные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источники опасности в общественных местах закрытого и открытого типа, общие правила безопасного поведения;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>; слу</w:t>
      </w:r>
      <w:r w:rsidRPr="001C1499">
        <w:rPr>
          <w:rFonts w:ascii="Times New Roman" w:hAnsi="Times New Roman"/>
          <w:color w:val="000000"/>
          <w:sz w:val="28"/>
          <w:lang w:val="ru-RU"/>
        </w:rPr>
        <w:t>чаи, когда потерялся человек);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правила безопасног</w:t>
      </w:r>
      <w:r w:rsidRPr="001C1499">
        <w:rPr>
          <w:rFonts w:ascii="Times New Roman" w:hAnsi="Times New Roman"/>
          <w:color w:val="000000"/>
          <w:sz w:val="28"/>
          <w:lang w:val="ru-RU"/>
        </w:rPr>
        <w:t>о поведения при проявлении агрессии;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порядок действий в случаях, когда потерялся человек (ребёнок; взрослый; пожилой человек; </w:t>
      </w:r>
      <w:r w:rsidRPr="001C1499">
        <w:rPr>
          <w:rFonts w:ascii="Times New Roman" w:hAnsi="Times New Roman"/>
          <w:color w:val="000000"/>
          <w:sz w:val="28"/>
          <w:lang w:val="ru-RU"/>
        </w:rPr>
        <w:t>человек с ментальными расстройствами);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</w:t>
      </w:r>
      <w:r w:rsidRPr="001C1499">
        <w:rPr>
          <w:rFonts w:ascii="Times New Roman" w:hAnsi="Times New Roman"/>
          <w:color w:val="000000"/>
          <w:sz w:val="28"/>
          <w:lang w:val="ru-RU"/>
        </w:rPr>
        <w:t>овательные организации, культурные, торгово-развлекательные учреждения и другие);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6D0565" w:rsidRPr="001C1499" w:rsidRDefault="006D0565">
      <w:pPr>
        <w:spacing w:after="0"/>
        <w:ind w:left="120"/>
        <w:rPr>
          <w:lang w:val="ru-RU"/>
        </w:rPr>
      </w:pP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особенности обеспечения безопасности в </w:t>
      </w:r>
      <w:r w:rsidRPr="001C1499">
        <w:rPr>
          <w:rFonts w:ascii="Times New Roman" w:hAnsi="Times New Roman"/>
          <w:color w:val="000000"/>
          <w:sz w:val="28"/>
          <w:lang w:val="ru-RU"/>
        </w:rPr>
        <w:t>лыжном походе;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1C1499">
        <w:rPr>
          <w:rFonts w:ascii="Times New Roman" w:hAnsi="Times New Roman"/>
          <w:color w:val="000000"/>
          <w:sz w:val="28"/>
          <w:lang w:val="ru-RU"/>
        </w:rPr>
        <w:t>);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</w:t>
      </w:r>
      <w:r w:rsidRPr="001C1499">
        <w:rPr>
          <w:rFonts w:ascii="Times New Roman" w:hAnsi="Times New Roman"/>
          <w:color w:val="000000"/>
          <w:sz w:val="28"/>
          <w:lang w:val="ru-RU"/>
        </w:rPr>
        <w:t>ловек потерялся в природной среде;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</w:t>
      </w:r>
      <w:r w:rsidRPr="001C1499">
        <w:rPr>
          <w:rFonts w:ascii="Times New Roman" w:hAnsi="Times New Roman"/>
          <w:color w:val="000000"/>
          <w:sz w:val="28"/>
          <w:lang w:val="ru-RU"/>
        </w:rPr>
        <w:t>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</w:t>
      </w:r>
      <w:r w:rsidRPr="001C1499">
        <w:rPr>
          <w:rFonts w:ascii="Times New Roman" w:hAnsi="Times New Roman"/>
          <w:color w:val="000000"/>
          <w:sz w:val="28"/>
          <w:lang w:val="ru-RU"/>
        </w:rPr>
        <w:t>зирования и предупреждения;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геологическими явлениями и процессами: землетрясения, извержение вулканов, оползни, </w:t>
      </w:r>
      <w:r w:rsidRPr="001C1499">
        <w:rPr>
          <w:rFonts w:ascii="Times New Roman" w:hAnsi="Times New Roman"/>
          <w:color w:val="000000"/>
          <w:sz w:val="28"/>
          <w:lang w:val="ru-RU"/>
        </w:rPr>
        <w:t>камнепады;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опасными гидрологическими явлениями и процессами: паводки, половодья, цунами, сели, лавины;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</w:t>
      </w:r>
      <w:r w:rsidRPr="001C1499">
        <w:rPr>
          <w:rFonts w:ascii="Times New Roman" w:hAnsi="Times New Roman"/>
          <w:color w:val="000000"/>
          <w:sz w:val="28"/>
          <w:lang w:val="ru-RU"/>
        </w:rPr>
        <w:t>гидрологическими явлениями и процессами;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ения, последствия природных чрезвычайных ситуаций, вызванных опасными метеорологическими явлениями и процессами;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чрезвычайные ситуации </w:t>
      </w:r>
      <w:r w:rsidRPr="001C1499">
        <w:rPr>
          <w:rFonts w:ascii="Times New Roman" w:hAnsi="Times New Roman"/>
          <w:color w:val="000000"/>
          <w:sz w:val="28"/>
          <w:lang w:val="ru-RU"/>
        </w:rPr>
        <w:t>экологического характера, возможности прогнозирования, предупреждения, смягчения последствий;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6D0565" w:rsidRPr="001C1499" w:rsidRDefault="006D0565">
      <w:pPr>
        <w:spacing w:after="0"/>
        <w:ind w:left="120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понятия «здоровье», «охрана здоровья», </w:t>
      </w:r>
      <w:r w:rsidRPr="001C1499">
        <w:rPr>
          <w:rFonts w:ascii="Times New Roman" w:hAnsi="Times New Roman"/>
          <w:color w:val="000000"/>
          <w:sz w:val="28"/>
          <w:lang w:val="ru-RU"/>
        </w:rPr>
        <w:t>«здоровый образ жизни», «лечение», «профилактика»;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</w:t>
      </w:r>
      <w:r w:rsidRPr="001C1499">
        <w:rPr>
          <w:rFonts w:ascii="Times New Roman" w:hAnsi="Times New Roman"/>
          <w:color w:val="000000"/>
          <w:sz w:val="28"/>
          <w:lang w:val="ru-RU"/>
        </w:rPr>
        <w:t>ихологическое благополучие;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роль вакцинации, нацио</w:t>
      </w:r>
      <w:r w:rsidRPr="001C1499">
        <w:rPr>
          <w:rFonts w:ascii="Times New Roman" w:hAnsi="Times New Roman"/>
          <w:color w:val="000000"/>
          <w:sz w:val="28"/>
          <w:lang w:val="ru-RU"/>
        </w:rPr>
        <w:t>нальный календарь профилактических прививок;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сердечно</w:t>
      </w:r>
      <w:r w:rsidRPr="001C1499">
        <w:rPr>
          <w:rFonts w:ascii="Times New Roman" w:hAnsi="Times New Roman"/>
          <w:color w:val="000000"/>
          <w:sz w:val="28"/>
          <w:lang w:val="ru-RU"/>
        </w:rPr>
        <w:t>-сосудистых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заболеваний;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роль </w:t>
      </w:r>
      <w:r w:rsidRPr="001C1499">
        <w:rPr>
          <w:rFonts w:ascii="Times New Roman" w:hAnsi="Times New Roman"/>
          <w:color w:val="000000"/>
          <w:sz w:val="28"/>
          <w:lang w:val="ru-RU"/>
        </w:rPr>
        <w:t>диспансеризации в профилактике неинфекционных заболеваний;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</w:t>
      </w:r>
      <w:r w:rsidRPr="001C1499">
        <w:rPr>
          <w:rFonts w:ascii="Times New Roman" w:hAnsi="Times New Roman"/>
          <w:color w:val="000000"/>
          <w:sz w:val="28"/>
          <w:lang w:val="ru-RU"/>
        </w:rPr>
        <w:t>ческое благополучие;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меры, направлен</w:t>
      </w:r>
      <w:r w:rsidRPr="001C1499">
        <w:rPr>
          <w:rFonts w:ascii="Times New Roman" w:hAnsi="Times New Roman"/>
          <w:color w:val="000000"/>
          <w:sz w:val="28"/>
          <w:lang w:val="ru-RU"/>
        </w:rPr>
        <w:t>ные на сохранение и укрепление психического здоровья;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6D0565" w:rsidRPr="001C1499" w:rsidRDefault="006D0565">
      <w:pPr>
        <w:spacing w:after="0"/>
        <w:ind w:left="120"/>
        <w:rPr>
          <w:lang w:val="ru-RU"/>
        </w:rPr>
      </w:pP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</w:t>
      </w:r>
      <w:r w:rsidRPr="001C1499">
        <w:rPr>
          <w:rFonts w:ascii="Times New Roman" w:hAnsi="Times New Roman"/>
          <w:b/>
          <w:color w:val="000000"/>
          <w:sz w:val="28"/>
          <w:lang w:val="ru-RU"/>
        </w:rPr>
        <w:t xml:space="preserve"> в социуме»:</w:t>
      </w:r>
    </w:p>
    <w:p w:rsidR="006D0565" w:rsidRPr="001C1499" w:rsidRDefault="006D0565">
      <w:pPr>
        <w:spacing w:after="0"/>
        <w:ind w:left="120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понятие «конфликт», стадии развития </w:t>
      </w:r>
      <w:r w:rsidRPr="001C1499">
        <w:rPr>
          <w:rFonts w:ascii="Times New Roman" w:hAnsi="Times New Roman"/>
          <w:color w:val="000000"/>
          <w:sz w:val="28"/>
          <w:lang w:val="ru-RU"/>
        </w:rPr>
        <w:t>конфликта;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роль ре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гуляции эмоций при разрешении конфликта, способы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>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опасные про</w:t>
      </w:r>
      <w:r w:rsidRPr="001C1499">
        <w:rPr>
          <w:rFonts w:ascii="Times New Roman" w:hAnsi="Times New Roman"/>
          <w:color w:val="000000"/>
          <w:sz w:val="28"/>
          <w:lang w:val="ru-RU"/>
        </w:rPr>
        <w:t>явления конфликтов (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заражение; убеждение; внушение; подражание;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6D0565" w:rsidRPr="001C1499" w:rsidRDefault="006D0565">
      <w:pPr>
        <w:spacing w:after="0"/>
        <w:ind w:left="120"/>
        <w:rPr>
          <w:lang w:val="ru-RU"/>
        </w:rPr>
      </w:pP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6D0565" w:rsidRPr="001C1499" w:rsidRDefault="006D0565">
      <w:pPr>
        <w:spacing w:after="0"/>
        <w:ind w:left="120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понятия </w:t>
      </w:r>
      <w:r w:rsidRPr="001C1499">
        <w:rPr>
          <w:rFonts w:ascii="Times New Roman" w:hAnsi="Times New Roman"/>
          <w:color w:val="000000"/>
          <w:sz w:val="28"/>
          <w:lang w:val="ru-RU"/>
        </w:rPr>
        <w:t>«цифровая среда», «цифровой след»;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 цифровой </w:t>
      </w:r>
      <w:r w:rsidRPr="001C1499">
        <w:rPr>
          <w:rFonts w:ascii="Times New Roman" w:hAnsi="Times New Roman"/>
          <w:color w:val="000000"/>
          <w:sz w:val="28"/>
          <w:lang w:val="ru-RU"/>
        </w:rPr>
        <w:t>среде;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>, правила защиты от мо</w:t>
      </w:r>
      <w:r w:rsidRPr="001C1499">
        <w:rPr>
          <w:rFonts w:ascii="Times New Roman" w:hAnsi="Times New Roman"/>
          <w:color w:val="000000"/>
          <w:sz w:val="28"/>
          <w:lang w:val="ru-RU"/>
        </w:rPr>
        <w:t>шенников;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неосмотрительное поведение и коммуникация в Интернете как угроза для </w:t>
      </w:r>
      <w:r w:rsidRPr="001C1499">
        <w:rPr>
          <w:rFonts w:ascii="Times New Roman" w:hAnsi="Times New Roman"/>
          <w:color w:val="000000"/>
          <w:sz w:val="28"/>
          <w:lang w:val="ru-RU"/>
        </w:rPr>
        <w:t>будущей жизни и карьеры;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деструктивные сообщества и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деструктивный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контент в цифровой среде, их признаки;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>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«информационный пузырь</w:t>
      </w:r>
      <w:r w:rsidRPr="001C1499">
        <w:rPr>
          <w:rFonts w:ascii="Times New Roman" w:hAnsi="Times New Roman"/>
          <w:color w:val="000000"/>
          <w:sz w:val="28"/>
          <w:lang w:val="ru-RU"/>
        </w:rPr>
        <w:t>», манипуляция сознанием, пропаганда;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>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6D0565" w:rsidRPr="001C1499" w:rsidRDefault="006D0565">
      <w:pPr>
        <w:spacing w:after="0"/>
        <w:ind w:left="120"/>
        <w:rPr>
          <w:lang w:val="ru-RU"/>
        </w:rPr>
      </w:pP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6D0565" w:rsidRPr="001C1499" w:rsidRDefault="006D0565">
      <w:pPr>
        <w:spacing w:after="0"/>
        <w:ind w:left="120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</w:t>
      </w:r>
      <w:r w:rsidRPr="001C1499">
        <w:rPr>
          <w:rFonts w:ascii="Times New Roman" w:hAnsi="Times New Roman"/>
          <w:color w:val="000000"/>
          <w:sz w:val="28"/>
          <w:lang w:val="ru-RU"/>
        </w:rPr>
        <w:t>тойчивого развития общества;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и террористическую деятельность: способы и признаки;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</w:t>
      </w:r>
      <w:r w:rsidRPr="001C1499">
        <w:rPr>
          <w:rFonts w:ascii="Times New Roman" w:hAnsi="Times New Roman"/>
          <w:color w:val="000000"/>
          <w:sz w:val="28"/>
          <w:lang w:val="ru-RU"/>
        </w:rPr>
        <w:t>грозе или в случае террористического акта, проведении контртеррористической операции;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</w:t>
      </w:r>
      <w:r w:rsidRPr="001C1499">
        <w:rPr>
          <w:rFonts w:ascii="Times New Roman" w:hAnsi="Times New Roman"/>
          <w:color w:val="000000"/>
          <w:sz w:val="28"/>
          <w:lang w:val="ru-RU"/>
        </w:rPr>
        <w:t>и, принципы;</w:t>
      </w:r>
    </w:p>
    <w:p w:rsidR="006D0565" w:rsidRPr="001C1499" w:rsidRDefault="006D0565">
      <w:pPr>
        <w:spacing w:after="0" w:line="264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6D0565" w:rsidRPr="001C1499" w:rsidRDefault="006D0565">
      <w:pPr>
        <w:spacing w:after="0"/>
        <w:ind w:left="120"/>
        <w:rPr>
          <w:lang w:val="ru-RU"/>
        </w:rPr>
      </w:pPr>
    </w:p>
    <w:p w:rsidR="006D0565" w:rsidRPr="001C1499" w:rsidRDefault="006D0565">
      <w:pPr>
        <w:rPr>
          <w:lang w:val="ru-RU"/>
        </w:rPr>
        <w:sectPr w:rsidR="006D0565" w:rsidRPr="001C1499">
          <w:pgSz w:w="11906" w:h="16383"/>
          <w:pgMar w:top="1134" w:right="850" w:bottom="1134" w:left="1701" w:header="720" w:footer="720" w:gutter="0"/>
          <w:cols w:space="720"/>
        </w:sectPr>
      </w:pPr>
    </w:p>
    <w:p w:rsidR="006D0565" w:rsidRPr="001C1499" w:rsidRDefault="00885DB0">
      <w:pPr>
        <w:spacing w:after="0"/>
        <w:ind w:left="120"/>
        <w:rPr>
          <w:lang w:val="ru-RU"/>
        </w:rPr>
      </w:pPr>
      <w:bookmarkStart w:id="7" w:name="block-42328159"/>
      <w:bookmarkEnd w:id="6"/>
      <w:r w:rsidRPr="001C149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D0565" w:rsidRPr="001C1499" w:rsidRDefault="006D0565">
      <w:pPr>
        <w:spacing w:after="0" w:line="120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D0565" w:rsidRPr="001C1499" w:rsidRDefault="006D0565">
      <w:pPr>
        <w:spacing w:after="0" w:line="120" w:lineRule="auto"/>
        <w:ind w:left="120"/>
        <w:jc w:val="both"/>
        <w:rPr>
          <w:lang w:val="ru-RU"/>
        </w:rPr>
      </w:pP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Личностные результаты, ф</w:t>
      </w:r>
      <w:r w:rsidRPr="001C1499">
        <w:rPr>
          <w:rFonts w:ascii="Times New Roman" w:hAnsi="Times New Roman"/>
          <w:color w:val="000000"/>
          <w:sz w:val="28"/>
          <w:lang w:val="ru-RU"/>
        </w:rPr>
        <w:t>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</w:t>
      </w:r>
      <w:r w:rsidRPr="001C1499">
        <w:rPr>
          <w:rFonts w:ascii="Times New Roman" w:hAnsi="Times New Roman"/>
          <w:color w:val="000000"/>
          <w:sz w:val="28"/>
          <w:lang w:val="ru-RU"/>
        </w:rPr>
        <w:t>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правил экологического пове</w:t>
      </w:r>
      <w:r w:rsidRPr="001C1499">
        <w:rPr>
          <w:rFonts w:ascii="Times New Roman" w:hAnsi="Times New Roman"/>
          <w:color w:val="000000"/>
          <w:sz w:val="28"/>
          <w:lang w:val="ru-RU"/>
        </w:rPr>
        <w:t>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1) Гражданское воспита</w:t>
      </w:r>
      <w:r w:rsidRPr="001C1499">
        <w:rPr>
          <w:rFonts w:ascii="Times New Roman" w:hAnsi="Times New Roman"/>
          <w:b/>
          <w:color w:val="000000"/>
          <w:sz w:val="28"/>
          <w:lang w:val="ru-RU"/>
        </w:rPr>
        <w:t>ние: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, готового 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уважение закона и правопорядка, осознание своих прав, обязанностей и ответственности в области </w:t>
      </w:r>
      <w:r w:rsidRPr="001C1499">
        <w:rPr>
          <w:rFonts w:ascii="Times New Roman" w:hAnsi="Times New Roman"/>
          <w:color w:val="000000"/>
          <w:sz w:val="28"/>
          <w:lang w:val="ru-RU"/>
        </w:rPr>
        <w:t>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развития личности, общества и государства;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</w:t>
      </w:r>
      <w:r w:rsidRPr="001C1499">
        <w:rPr>
          <w:rFonts w:ascii="Times New Roman" w:hAnsi="Times New Roman"/>
          <w:color w:val="000000"/>
          <w:sz w:val="28"/>
          <w:lang w:val="ru-RU"/>
        </w:rPr>
        <w:t>ством в обеспечении безопасности жизни и здоровья населения;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2) П</w:t>
      </w:r>
      <w:r w:rsidRPr="001C1499">
        <w:rPr>
          <w:rFonts w:ascii="Times New Roman" w:hAnsi="Times New Roman"/>
          <w:b/>
          <w:color w:val="000000"/>
          <w:sz w:val="28"/>
          <w:lang w:val="ru-RU"/>
        </w:rPr>
        <w:t>атриотическое воспитание: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</w:t>
      </w:r>
      <w:r w:rsidRPr="001C1499">
        <w:rPr>
          <w:rFonts w:ascii="Times New Roman" w:hAnsi="Times New Roman"/>
          <w:color w:val="000000"/>
          <w:sz w:val="28"/>
          <w:lang w:val="ru-RU"/>
        </w:rPr>
        <w:t>онационального народа России, российской армии и флота;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обеспечения безопасности жизни и здоровья людей;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осознание духовных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ценностей российского народа и российского воинства;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ть осознанные решения, готовность реализовать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</w:t>
      </w:r>
      <w:r w:rsidRPr="001C1499">
        <w:rPr>
          <w:rFonts w:ascii="Times New Roman" w:hAnsi="Times New Roman"/>
          <w:color w:val="000000"/>
          <w:sz w:val="28"/>
          <w:lang w:val="ru-RU"/>
        </w:rPr>
        <w:t>нию их последствий;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</w:t>
      </w:r>
      <w:r w:rsidRPr="001C1499">
        <w:rPr>
          <w:rFonts w:ascii="Times New Roman" w:hAnsi="Times New Roman"/>
          <w:color w:val="000000"/>
          <w:sz w:val="28"/>
          <w:lang w:val="ru-RU"/>
        </w:rPr>
        <w:t>езопасности жизнедеятельности;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и безопасности, современных представлений о безопасности в технических,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</w:t>
      </w:r>
      <w:r w:rsidRPr="001C1499">
        <w:rPr>
          <w:rFonts w:ascii="Times New Roman" w:hAnsi="Times New Roman"/>
          <w:color w:val="000000"/>
          <w:sz w:val="28"/>
          <w:lang w:val="ru-RU"/>
        </w:rPr>
        <w:t>ЗР, осознание его значения для безопасной и продуктивной жизнедеятельности человека, общества и государства;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способность применять научные знания для реализации принципов безопасного поведения (способность предвидеть, по возможности избегать, безопасно </w:t>
      </w:r>
      <w:r w:rsidRPr="001C1499">
        <w:rPr>
          <w:rFonts w:ascii="Times New Roman" w:hAnsi="Times New Roman"/>
          <w:color w:val="000000"/>
          <w:sz w:val="28"/>
          <w:lang w:val="ru-RU"/>
        </w:rPr>
        <w:t>действовать в опасных, экстремальных и чрезвычайных ситуациях);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</w:t>
      </w:r>
      <w:r w:rsidRPr="001C1499">
        <w:rPr>
          <w:rFonts w:ascii="Times New Roman" w:hAnsi="Times New Roman"/>
          <w:color w:val="000000"/>
          <w:sz w:val="28"/>
          <w:lang w:val="ru-RU"/>
        </w:rPr>
        <w:t>ять их в случае необходимости;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готовность к труду</w:t>
      </w:r>
      <w:r w:rsidRPr="001C1499">
        <w:rPr>
          <w:rFonts w:ascii="Times New Roman" w:hAnsi="Times New Roman"/>
          <w:color w:val="000000"/>
          <w:sz w:val="28"/>
          <w:lang w:val="ru-RU"/>
        </w:rPr>
        <w:t>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интерес к разл</w:t>
      </w:r>
      <w:r w:rsidRPr="001C1499">
        <w:rPr>
          <w:rFonts w:ascii="Times New Roman" w:hAnsi="Times New Roman"/>
          <w:color w:val="000000"/>
          <w:sz w:val="28"/>
          <w:lang w:val="ru-RU"/>
        </w:rPr>
        <w:t>ичным сферам профессиональной деятельности, включая военно-профессиональную деятельность;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</w:t>
      </w:r>
      <w:r w:rsidRPr="001C1499">
        <w:rPr>
          <w:rFonts w:ascii="Times New Roman" w:hAnsi="Times New Roman"/>
          <w:color w:val="000000"/>
          <w:sz w:val="28"/>
          <w:lang w:val="ru-RU"/>
        </w:rPr>
        <w:t>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</w:t>
      </w:r>
      <w:r w:rsidRPr="001C1499">
        <w:rPr>
          <w:rFonts w:ascii="Times New Roman" w:hAnsi="Times New Roman"/>
          <w:color w:val="000000"/>
          <w:sz w:val="28"/>
          <w:lang w:val="ru-RU"/>
        </w:rPr>
        <w:t>ове соблюдения экологической грамотности и разумного природопользования;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6D0565" w:rsidRPr="001C1499" w:rsidRDefault="00885DB0">
      <w:pPr>
        <w:spacing w:after="0" w:line="252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расширение </w:t>
      </w:r>
      <w:r w:rsidRPr="001C1499">
        <w:rPr>
          <w:rFonts w:ascii="Times New Roman" w:hAnsi="Times New Roman"/>
          <w:color w:val="000000"/>
          <w:sz w:val="28"/>
          <w:lang w:val="ru-RU"/>
        </w:rPr>
        <w:t>представлений о деятельности экологической направленности.</w:t>
      </w:r>
    </w:p>
    <w:p w:rsidR="006D0565" w:rsidRPr="001C1499" w:rsidRDefault="006D0565">
      <w:pPr>
        <w:spacing w:after="0"/>
        <w:ind w:left="120"/>
        <w:jc w:val="both"/>
        <w:rPr>
          <w:lang w:val="ru-RU"/>
        </w:rPr>
      </w:pP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D0565" w:rsidRPr="001C1499" w:rsidRDefault="00885DB0">
      <w:pPr>
        <w:spacing w:after="0" w:line="96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.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</w:t>
      </w:r>
      <w:r w:rsidRPr="001C1499">
        <w:rPr>
          <w:rFonts w:ascii="Times New Roman" w:hAnsi="Times New Roman"/>
          <w:color w:val="000000"/>
          <w:sz w:val="28"/>
          <w:lang w:val="ru-RU"/>
        </w:rPr>
        <w:t>сальные учебные действия, регулятивные универсальные учебные действия, совместная деятельность.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самостоятельно определять актуальные проблемные вопросы безопасности личности, </w:t>
      </w:r>
      <w:r w:rsidRPr="001C1499">
        <w:rPr>
          <w:rFonts w:ascii="Times New Roman" w:hAnsi="Times New Roman"/>
          <w:color w:val="000000"/>
          <w:sz w:val="28"/>
          <w:lang w:val="ru-RU"/>
        </w:rPr>
        <w:t>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обобщения, сравнения и классификации событий и явлений </w:t>
      </w:r>
      <w:r w:rsidRPr="001C1499">
        <w:rPr>
          <w:rFonts w:ascii="Times New Roman" w:hAnsi="Times New Roman"/>
          <w:color w:val="000000"/>
          <w:sz w:val="28"/>
          <w:lang w:val="ru-RU"/>
        </w:rPr>
        <w:t>в области безопасности жизнедеятельности, выявлять их закономерности и противоречия;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асной жизнедеятельности, оценивать риски возможных последствий для реализации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познавательных задач, переносить приобретённые знания в повседневную жизнь;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1C1499">
        <w:rPr>
          <w:rFonts w:ascii="Times New Roman" w:hAnsi="Times New Roman"/>
          <w:b/>
          <w:color w:val="000000"/>
          <w:sz w:val="28"/>
          <w:lang w:val="ru-RU"/>
        </w:rPr>
        <w:t>азовые исследовательские действия</w:t>
      </w:r>
      <w:r w:rsidRPr="001C1499">
        <w:rPr>
          <w:rFonts w:ascii="Times New Roman" w:hAnsi="Times New Roman"/>
          <w:color w:val="000000"/>
          <w:sz w:val="28"/>
          <w:lang w:val="ru-RU"/>
        </w:rPr>
        <w:t>: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</w:t>
      </w:r>
      <w:r w:rsidRPr="001C1499">
        <w:rPr>
          <w:rFonts w:ascii="Times New Roman" w:hAnsi="Times New Roman"/>
          <w:color w:val="000000"/>
          <w:sz w:val="28"/>
          <w:lang w:val="ru-RU"/>
        </w:rPr>
        <w:t>азличных учебных задач, в том числе при разработке и защите проектных работ;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</w:t>
      </w:r>
      <w:r w:rsidRPr="001C1499">
        <w:rPr>
          <w:rFonts w:ascii="Times New Roman" w:hAnsi="Times New Roman"/>
          <w:color w:val="000000"/>
          <w:sz w:val="28"/>
          <w:lang w:val="ru-RU"/>
        </w:rPr>
        <w:t>критериев;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полученные в ходе решения учебных задач результаты, обосновывать </w:t>
      </w:r>
      <w:r w:rsidRPr="001C1499">
        <w:rPr>
          <w:rFonts w:ascii="Times New Roman" w:hAnsi="Times New Roman"/>
          <w:color w:val="000000"/>
          <w:sz w:val="28"/>
          <w:lang w:val="ru-RU"/>
        </w:rPr>
        <w:t>предложения по их корректировке в новых условиях;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</w:t>
      </w:r>
      <w:r w:rsidRPr="001C1499">
        <w:rPr>
          <w:rFonts w:ascii="Times New Roman" w:hAnsi="Times New Roman"/>
          <w:color w:val="000000"/>
          <w:sz w:val="28"/>
          <w:lang w:val="ru-RU"/>
        </w:rPr>
        <w:t>деятельности; переносить приобретённые знания и навыки в повседневную жизнь.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</w:t>
      </w:r>
      <w:r w:rsidRPr="001C1499">
        <w:rPr>
          <w:rFonts w:ascii="Times New Roman" w:hAnsi="Times New Roman"/>
          <w:color w:val="000000"/>
          <w:sz w:val="28"/>
          <w:lang w:val="ru-RU"/>
        </w:rPr>
        <w:t>нной безопасности личности;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</w:t>
      </w:r>
      <w:r w:rsidRPr="001C1499">
        <w:rPr>
          <w:rFonts w:ascii="Times New Roman" w:hAnsi="Times New Roman"/>
          <w:color w:val="000000"/>
          <w:sz w:val="28"/>
          <w:lang w:val="ru-RU"/>
        </w:rPr>
        <w:t>ым и морально-этическим нормам;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учебном процессе с соблюдением требований эргономики, </w:t>
      </w:r>
      <w:r w:rsidRPr="001C1499">
        <w:rPr>
          <w:rFonts w:ascii="Times New Roman" w:hAnsi="Times New Roman"/>
          <w:color w:val="000000"/>
          <w:sz w:val="28"/>
          <w:lang w:val="ru-RU"/>
        </w:rPr>
        <w:t>техники безопасности и гигиены.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</w:t>
      </w:r>
      <w:r w:rsidRPr="001C1499">
        <w:rPr>
          <w:rFonts w:ascii="Times New Roman" w:hAnsi="Times New Roman"/>
          <w:color w:val="000000"/>
          <w:sz w:val="28"/>
          <w:lang w:val="ru-RU"/>
        </w:rPr>
        <w:t>е средства общения; понимать значение социальных знаков; определять признаки деструктивного общения;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излагать свою точку зрения с использованием языковых средств.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самостоятельно выявлять проблемные </w:t>
      </w:r>
      <w:r w:rsidRPr="001C1499">
        <w:rPr>
          <w:rFonts w:ascii="Times New Roman" w:hAnsi="Times New Roman"/>
          <w:color w:val="000000"/>
          <w:sz w:val="28"/>
          <w:lang w:val="ru-RU"/>
        </w:rPr>
        <w:t>вопросы, выбирать оптимальный способ и составлять план их решения в конкретных условиях;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</w:t>
      </w:r>
      <w:r w:rsidRPr="001C1499">
        <w:rPr>
          <w:rFonts w:ascii="Times New Roman" w:hAnsi="Times New Roman"/>
          <w:color w:val="000000"/>
          <w:sz w:val="28"/>
          <w:lang w:val="ru-RU"/>
        </w:rPr>
        <w:t>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</w:t>
      </w:r>
      <w:r w:rsidRPr="001C1499">
        <w:rPr>
          <w:rFonts w:ascii="Times New Roman" w:hAnsi="Times New Roman"/>
          <w:color w:val="000000"/>
          <w:sz w:val="28"/>
          <w:lang w:val="ru-RU"/>
        </w:rPr>
        <w:t>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понимать и испо</w:t>
      </w:r>
      <w:r w:rsidRPr="001C1499">
        <w:rPr>
          <w:rFonts w:ascii="Times New Roman" w:hAnsi="Times New Roman"/>
          <w:color w:val="000000"/>
          <w:sz w:val="28"/>
          <w:lang w:val="ru-RU"/>
        </w:rPr>
        <w:t>льзовать преимущества командной и индивидуальной работы в конкретной учебной ситуации;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</w:t>
      </w:r>
      <w:r w:rsidRPr="001C1499">
        <w:rPr>
          <w:rFonts w:ascii="Times New Roman" w:hAnsi="Times New Roman"/>
          <w:color w:val="000000"/>
          <w:sz w:val="28"/>
          <w:lang w:val="ru-RU"/>
        </w:rPr>
        <w:t>имать правила учебного взаимодействия, обсуждать процесс и результат совместной работы, договариваться о результатах);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осуществлять позитивное ст</w:t>
      </w:r>
      <w:r w:rsidRPr="001C1499">
        <w:rPr>
          <w:rFonts w:ascii="Times New Roman" w:hAnsi="Times New Roman"/>
          <w:color w:val="000000"/>
          <w:sz w:val="28"/>
          <w:lang w:val="ru-RU"/>
        </w:rPr>
        <w:t>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у обучающи</w:t>
      </w:r>
      <w:r w:rsidRPr="001C1499">
        <w:rPr>
          <w:rFonts w:ascii="Times New Roman" w:hAnsi="Times New Roman"/>
          <w:color w:val="000000"/>
          <w:sz w:val="28"/>
          <w:lang w:val="ru-RU"/>
        </w:rPr>
        <w:t>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Приобретаемый опыт проявляется в понимании существующих проблем без</w:t>
      </w:r>
      <w:r w:rsidRPr="001C1499">
        <w:rPr>
          <w:rFonts w:ascii="Times New Roman" w:hAnsi="Times New Roman"/>
          <w:color w:val="000000"/>
          <w:sz w:val="28"/>
          <w:lang w:val="ru-RU"/>
        </w:rPr>
        <w:t>опасности и способности построения модели индивидуального и группового безопасного поведения в повседневной жизни.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вающих национальную безопасность и защиту населения от внешних и внутренних угроз;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</w:t>
      </w:r>
      <w:r w:rsidRPr="001C1499">
        <w:rPr>
          <w:rFonts w:ascii="Times New Roman" w:hAnsi="Times New Roman"/>
          <w:color w:val="000000"/>
          <w:sz w:val="28"/>
          <w:lang w:val="ru-RU"/>
        </w:rPr>
        <w:t>туаций различного характера;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</w:t>
      </w:r>
      <w:r w:rsidRPr="001C1499">
        <w:rPr>
          <w:rFonts w:ascii="Times New Roman" w:hAnsi="Times New Roman"/>
          <w:color w:val="000000"/>
          <w:sz w:val="28"/>
          <w:lang w:val="ru-RU"/>
        </w:rPr>
        <w:t>бороны; знание о действиях по сигналам гражданской обороны;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нских уставов Вооруженных Сил Российской Федерации, формирование представления о военной службе;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</w:t>
      </w:r>
      <w:r w:rsidRPr="001C1499">
        <w:rPr>
          <w:rFonts w:ascii="Times New Roman" w:hAnsi="Times New Roman"/>
          <w:color w:val="000000"/>
          <w:sz w:val="28"/>
          <w:lang w:val="ru-RU"/>
        </w:rPr>
        <w:t>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</w:t>
      </w:r>
      <w:r w:rsidRPr="001C1499">
        <w:rPr>
          <w:rFonts w:ascii="Times New Roman" w:hAnsi="Times New Roman"/>
          <w:color w:val="000000"/>
          <w:sz w:val="28"/>
          <w:lang w:val="ru-RU"/>
        </w:rPr>
        <w:t>но-технического прогресса в условиях современного боя;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и безопасности государства, обеспечении законности и правопорядка; 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</w:t>
      </w:r>
      <w:r w:rsidRPr="001C1499">
        <w:rPr>
          <w:rFonts w:ascii="Times New Roman" w:hAnsi="Times New Roman"/>
          <w:color w:val="000000"/>
          <w:sz w:val="28"/>
          <w:lang w:val="ru-RU"/>
        </w:rPr>
        <w:t>и;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</w:t>
      </w:r>
      <w:r w:rsidRPr="001C1499">
        <w:rPr>
          <w:rFonts w:ascii="Times New Roman" w:hAnsi="Times New Roman"/>
          <w:color w:val="000000"/>
          <w:sz w:val="28"/>
          <w:lang w:val="ru-RU"/>
        </w:rPr>
        <w:t>порядок действий в экстремальных и чрезвычайных ситуациях;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транспорте.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 xml:space="preserve">Знание правил безопасного поведения на транспорте, </w:t>
      </w:r>
      <w:r w:rsidRPr="001C1499">
        <w:rPr>
          <w:rFonts w:ascii="Times New Roman" w:hAnsi="Times New Roman"/>
          <w:color w:val="000000"/>
          <w:sz w:val="28"/>
          <w:lang w:val="ru-RU"/>
        </w:rPr>
        <w:t>умение применять их на практике, знание о порядке действий в опасных, экстремальных и чрезвычайных ситуациях на транспорте;</w:t>
      </w:r>
      <w:proofErr w:type="gramEnd"/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ных ситуациях природного характера;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</w:t>
      </w:r>
      <w:r w:rsidRPr="001C1499">
        <w:rPr>
          <w:rFonts w:ascii="Times New Roman" w:hAnsi="Times New Roman"/>
          <w:color w:val="000000"/>
          <w:sz w:val="28"/>
          <w:lang w:val="ru-RU"/>
        </w:rPr>
        <w:t>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</w:t>
      </w:r>
      <w:r w:rsidRPr="001C1499">
        <w:rPr>
          <w:rFonts w:ascii="Times New Roman" w:hAnsi="Times New Roman"/>
          <w:color w:val="000000"/>
          <w:sz w:val="28"/>
          <w:lang w:val="ru-RU"/>
        </w:rPr>
        <w:t>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умение применять табельные и подручные средства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само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>- и взаимопомощи;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</w:t>
      </w:r>
      <w:r w:rsidRPr="001C1499">
        <w:rPr>
          <w:rFonts w:ascii="Times New Roman" w:hAnsi="Times New Roman"/>
          <w:color w:val="000000"/>
          <w:sz w:val="28"/>
          <w:lang w:val="ru-RU"/>
        </w:rPr>
        <w:t>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</w:t>
      </w:r>
      <w:r w:rsidRPr="001C1499">
        <w:rPr>
          <w:rFonts w:ascii="Times New Roman" w:hAnsi="Times New Roman"/>
          <w:color w:val="000000"/>
          <w:sz w:val="28"/>
          <w:lang w:val="ru-RU"/>
        </w:rPr>
        <w:t>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сформирован</w:t>
      </w:r>
      <w:r w:rsidRPr="001C1499">
        <w:rPr>
          <w:rFonts w:ascii="Times New Roman" w:hAnsi="Times New Roman"/>
          <w:color w:val="000000"/>
          <w:sz w:val="28"/>
          <w:lang w:val="ru-RU"/>
        </w:rPr>
        <w:t>ность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идеологии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 при угрозе совершения террористического акта;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совершении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террорис</w:t>
      </w:r>
      <w:r w:rsidRPr="001C1499">
        <w:rPr>
          <w:rFonts w:ascii="Times New Roman" w:hAnsi="Times New Roman"/>
          <w:color w:val="000000"/>
          <w:sz w:val="28"/>
          <w:lang w:val="ru-RU"/>
        </w:rPr>
        <w:t>тического акта; проведении контртеррористической операции.</w:t>
      </w:r>
    </w:p>
    <w:p w:rsidR="006D0565" w:rsidRPr="001C1499" w:rsidRDefault="00885DB0">
      <w:pPr>
        <w:spacing w:after="0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</w:t>
      </w:r>
      <w:r w:rsidRPr="001C1499">
        <w:rPr>
          <w:rFonts w:ascii="Times New Roman" w:hAnsi="Times New Roman"/>
          <w:b/>
          <w:color w:val="000000"/>
          <w:sz w:val="28"/>
          <w:lang w:val="ru-RU"/>
        </w:rPr>
        <w:t>бщества, государства»: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</w:t>
      </w:r>
      <w:r w:rsidRPr="001C1499">
        <w:rPr>
          <w:rFonts w:ascii="Times New Roman" w:hAnsi="Times New Roman"/>
          <w:color w:val="000000"/>
          <w:sz w:val="28"/>
          <w:lang w:val="ru-RU"/>
        </w:rPr>
        <w:t>зации в обеспечении комплексной безопасности и устойчивого развития Российской Федерации, приводить примеры;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</w:t>
      </w:r>
      <w:r w:rsidRPr="001C1499">
        <w:rPr>
          <w:rFonts w:ascii="Times New Roman" w:hAnsi="Times New Roman"/>
          <w:color w:val="000000"/>
          <w:sz w:val="28"/>
          <w:lang w:val="ru-RU"/>
        </w:rPr>
        <w:t>сударства в предупреждении противоправной деятельности;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</w:t>
      </w:r>
      <w:r w:rsidRPr="001C1499">
        <w:rPr>
          <w:rFonts w:ascii="Times New Roman" w:hAnsi="Times New Roman"/>
          <w:color w:val="000000"/>
          <w:sz w:val="28"/>
          <w:lang w:val="ru-RU"/>
        </w:rPr>
        <w:t>стемы предупреждения и ликвидации чрезвычайных ситуаций (РСЧС);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объяснять права и обязанности граждан Российской </w:t>
      </w:r>
      <w:r w:rsidRPr="001C1499">
        <w:rPr>
          <w:rFonts w:ascii="Times New Roman" w:hAnsi="Times New Roman"/>
          <w:color w:val="000000"/>
          <w:sz w:val="28"/>
          <w:lang w:val="ru-RU"/>
        </w:rPr>
        <w:t>Федерации в области гражданской обороны;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</w:t>
      </w:r>
      <w:r w:rsidRPr="001C1499">
        <w:rPr>
          <w:rFonts w:ascii="Times New Roman" w:hAnsi="Times New Roman"/>
          <w:color w:val="000000"/>
          <w:sz w:val="28"/>
          <w:lang w:val="ru-RU"/>
        </w:rPr>
        <w:t>ого социально-экономического развития страны;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</w:t>
      </w:r>
      <w:r w:rsidRPr="001C1499">
        <w:rPr>
          <w:rFonts w:ascii="Times New Roman" w:hAnsi="Times New Roman"/>
          <w:color w:val="000000"/>
          <w:sz w:val="28"/>
          <w:lang w:val="ru-RU"/>
        </w:rPr>
        <w:t>и без оружия;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понимать способы действий </w:t>
      </w:r>
      <w:r w:rsidRPr="001C1499">
        <w:rPr>
          <w:rFonts w:ascii="Times New Roman" w:hAnsi="Times New Roman"/>
          <w:color w:val="000000"/>
          <w:sz w:val="28"/>
          <w:lang w:val="ru-RU"/>
        </w:rPr>
        <w:t>военнослужащего в бою;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</w:t>
      </w:r>
      <w:r w:rsidRPr="001C1499">
        <w:rPr>
          <w:rFonts w:ascii="Times New Roman" w:hAnsi="Times New Roman"/>
          <w:color w:val="000000"/>
          <w:sz w:val="28"/>
          <w:lang w:val="ru-RU"/>
        </w:rPr>
        <w:t>товке и обращении с оружием;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</w:t>
      </w:r>
      <w:r w:rsidRPr="001C1499">
        <w:rPr>
          <w:rFonts w:ascii="Times New Roman" w:hAnsi="Times New Roman"/>
          <w:color w:val="000000"/>
          <w:sz w:val="28"/>
          <w:lang w:val="ru-RU"/>
        </w:rPr>
        <w:t>ление о современных видах короткоствольного стрелкового оружия;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 спосо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бах боевого применения БПЛА;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</w:t>
      </w:r>
      <w:r w:rsidRPr="001C1499">
        <w:rPr>
          <w:rFonts w:ascii="Times New Roman" w:hAnsi="Times New Roman"/>
          <w:color w:val="000000"/>
          <w:sz w:val="28"/>
          <w:lang w:val="ru-RU"/>
        </w:rPr>
        <w:t>стиках современных переносных радиостанций;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</w:t>
      </w:r>
      <w:r w:rsidRPr="001C1499">
        <w:rPr>
          <w:rFonts w:ascii="Times New Roman" w:hAnsi="Times New Roman"/>
          <w:color w:val="000000"/>
          <w:sz w:val="28"/>
          <w:lang w:val="ru-RU"/>
        </w:rPr>
        <w:t>релка;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знать условные зоны оказания первой </w:t>
      </w:r>
      <w:r w:rsidRPr="001C1499">
        <w:rPr>
          <w:rFonts w:ascii="Times New Roman" w:hAnsi="Times New Roman"/>
          <w:color w:val="000000"/>
          <w:sz w:val="28"/>
          <w:lang w:val="ru-RU"/>
        </w:rPr>
        <w:t>помощи в бою;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</w:t>
      </w:r>
      <w:r w:rsidRPr="001C1499">
        <w:rPr>
          <w:rFonts w:ascii="Times New Roman" w:hAnsi="Times New Roman"/>
          <w:color w:val="000000"/>
          <w:sz w:val="28"/>
          <w:lang w:val="ru-RU"/>
        </w:rPr>
        <w:t>о-учебных центров при учебных заведениях высшего образования.</w:t>
      </w: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«опасность», «безопасность», «риск (угроза)», «культура безопасности», «опасная ситуация», </w:t>
      </w:r>
      <w:r w:rsidRPr="001C1499">
        <w:rPr>
          <w:rFonts w:ascii="Times New Roman" w:hAnsi="Times New Roman"/>
          <w:color w:val="000000"/>
          <w:sz w:val="28"/>
          <w:lang w:val="ru-RU"/>
        </w:rPr>
        <w:t>«чрезвычайная ситуация», объяснять их взаимосвязь;</w:t>
      </w:r>
      <w:proofErr w:type="gramEnd"/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</w:t>
      </w:r>
      <w:r w:rsidRPr="001C1499">
        <w:rPr>
          <w:rFonts w:ascii="Times New Roman" w:hAnsi="Times New Roman"/>
          <w:color w:val="000000"/>
          <w:sz w:val="28"/>
          <w:lang w:val="ru-RU"/>
        </w:rPr>
        <w:t>еры;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раскрывать суть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риск-орие</w:t>
      </w:r>
      <w:r w:rsidRPr="001C1499">
        <w:rPr>
          <w:rFonts w:ascii="Times New Roman" w:hAnsi="Times New Roman"/>
          <w:color w:val="000000"/>
          <w:sz w:val="28"/>
          <w:lang w:val="ru-RU"/>
        </w:rPr>
        <w:t>нтированного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подхода на уровне личности, общества, государства.</w:t>
      </w: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</w:t>
      </w:r>
      <w:r w:rsidRPr="001C1499">
        <w:rPr>
          <w:rFonts w:ascii="Times New Roman" w:hAnsi="Times New Roman"/>
          <w:color w:val="000000"/>
          <w:sz w:val="28"/>
          <w:lang w:val="ru-RU"/>
        </w:rPr>
        <w:t>ть зависимость риска (угрозы) их возникновения от поведения человека;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</w:t>
      </w:r>
      <w:r w:rsidRPr="001C1499">
        <w:rPr>
          <w:rFonts w:ascii="Times New Roman" w:hAnsi="Times New Roman"/>
          <w:color w:val="000000"/>
          <w:sz w:val="28"/>
          <w:lang w:val="ru-RU"/>
        </w:rPr>
        <w:t>лений, иметь навыки их профилактики;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</w:t>
      </w:r>
      <w:r w:rsidRPr="001C1499">
        <w:rPr>
          <w:rFonts w:ascii="Times New Roman" w:hAnsi="Times New Roman"/>
          <w:color w:val="000000"/>
          <w:sz w:val="28"/>
          <w:lang w:val="ru-RU"/>
        </w:rPr>
        <w:t>ать влияние соблюдения правил на безопасность в быту;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</w:t>
      </w:r>
      <w:r w:rsidRPr="001C1499">
        <w:rPr>
          <w:rFonts w:ascii="Times New Roman" w:hAnsi="Times New Roman"/>
          <w:color w:val="000000"/>
          <w:sz w:val="28"/>
          <w:lang w:val="ru-RU"/>
        </w:rPr>
        <w:t>ах, ожогах, порядок проведения сердечно-лёгочной реанимации;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</w:t>
      </w:r>
      <w:r w:rsidRPr="001C1499">
        <w:rPr>
          <w:rFonts w:ascii="Times New Roman" w:hAnsi="Times New Roman"/>
          <w:color w:val="000000"/>
          <w:sz w:val="28"/>
          <w:lang w:val="ru-RU"/>
        </w:rPr>
        <w:t>никации с соседями на уровень безопасности, приводить примеры;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навыки взаимодействия с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коммунальными службами.</w:t>
      </w: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подход);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разных условиях, выработать навыки безопасного поведения;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</w:t>
      </w:r>
      <w:r w:rsidRPr="001C1499">
        <w:rPr>
          <w:rFonts w:ascii="Times New Roman" w:hAnsi="Times New Roman"/>
          <w:color w:val="000000"/>
          <w:sz w:val="28"/>
          <w:lang w:val="ru-RU"/>
        </w:rPr>
        <w:t>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источники опасности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на различных видах транспорта, приводить примеры;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</w:t>
      </w:r>
      <w:r w:rsidRPr="001C1499">
        <w:rPr>
          <w:rFonts w:ascii="Times New Roman" w:hAnsi="Times New Roman"/>
          <w:color w:val="000000"/>
          <w:sz w:val="28"/>
          <w:lang w:val="ru-RU"/>
        </w:rPr>
        <w:t>видах транспорта.</w:t>
      </w: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</w:t>
      </w:r>
      <w:r w:rsidRPr="001C1499">
        <w:rPr>
          <w:rFonts w:ascii="Times New Roman" w:hAnsi="Times New Roman"/>
          <w:color w:val="000000"/>
          <w:sz w:val="28"/>
          <w:lang w:val="ru-RU"/>
        </w:rPr>
        <w:t>ть;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оценивать риски возн</w:t>
      </w:r>
      <w:r w:rsidRPr="001C1499">
        <w:rPr>
          <w:rFonts w:ascii="Times New Roman" w:hAnsi="Times New Roman"/>
          <w:color w:val="000000"/>
          <w:sz w:val="28"/>
          <w:lang w:val="ru-RU"/>
        </w:rPr>
        <w:t>икновения ситуаций криминогенного характера в общественных местах;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</w:t>
      </w:r>
      <w:r w:rsidRPr="001C1499">
        <w:rPr>
          <w:rFonts w:ascii="Times New Roman" w:hAnsi="Times New Roman"/>
          <w:color w:val="000000"/>
          <w:sz w:val="28"/>
          <w:lang w:val="ru-RU"/>
        </w:rPr>
        <w:t>м месте;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знать правила поведения при угрозе </w:t>
      </w:r>
      <w:r w:rsidRPr="001C1499">
        <w:rPr>
          <w:rFonts w:ascii="Times New Roman" w:hAnsi="Times New Roman"/>
          <w:color w:val="000000"/>
          <w:sz w:val="28"/>
          <w:lang w:val="ru-RU"/>
        </w:rPr>
        <w:t>обрушения или обрушении зданий или отдельных конструкций;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выделять и классифицировать </w:t>
      </w:r>
      <w:r w:rsidRPr="001C1499">
        <w:rPr>
          <w:rFonts w:ascii="Times New Roman" w:hAnsi="Times New Roman"/>
          <w:color w:val="000000"/>
          <w:sz w:val="28"/>
          <w:lang w:val="ru-RU"/>
        </w:rPr>
        <w:t>источники опасности в природной среде;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</w:t>
      </w:r>
      <w:r w:rsidRPr="001C1499">
        <w:rPr>
          <w:rFonts w:ascii="Times New Roman" w:hAnsi="Times New Roman"/>
          <w:color w:val="000000"/>
          <w:sz w:val="28"/>
          <w:lang w:val="ru-RU"/>
        </w:rPr>
        <w:t>нивать их особенности, выделять преимущества и недостатки;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</w:t>
      </w:r>
      <w:r w:rsidRPr="001C1499">
        <w:rPr>
          <w:rFonts w:ascii="Times New Roman" w:hAnsi="Times New Roman"/>
          <w:color w:val="000000"/>
          <w:sz w:val="28"/>
          <w:lang w:val="ru-RU"/>
        </w:rPr>
        <w:t>х опасности при автономном нахождении в природной среде, способах подачи сигнала о помощи;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</w:t>
      </w:r>
      <w:r w:rsidRPr="001C1499">
        <w:rPr>
          <w:rFonts w:ascii="Times New Roman" w:hAnsi="Times New Roman"/>
          <w:color w:val="000000"/>
          <w:sz w:val="28"/>
          <w:lang w:val="ru-RU"/>
        </w:rPr>
        <w:t>ческих особенностей, традиций ведения хозяйственной деятельности, отдыха на природе;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</w:t>
      </w:r>
      <w:r w:rsidRPr="001C1499">
        <w:rPr>
          <w:rFonts w:ascii="Times New Roman" w:hAnsi="Times New Roman"/>
          <w:color w:val="000000"/>
          <w:sz w:val="28"/>
          <w:lang w:val="ru-RU"/>
        </w:rPr>
        <w:t>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называть и характеризоват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ь природные чрезвычайные ситуации, вызванные опасными геологическими явлениями и процессами;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ссами;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ессами, для своего региона, приводить примеры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смягчения последствий природных чрезвычайных ситуаций, вызванных опасными гидрологическими явлениями и процессами;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</w:t>
      </w:r>
      <w:r w:rsidRPr="001C1499">
        <w:rPr>
          <w:rFonts w:ascii="Times New Roman" w:hAnsi="Times New Roman"/>
          <w:color w:val="000000"/>
          <w:sz w:val="28"/>
          <w:lang w:val="ru-RU"/>
        </w:rPr>
        <w:t>роцессами;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называть и характеризовать природные чрезвычайные ситуации, вызва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нные опасными метеорологическими явлениями и процессами;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</w:t>
      </w:r>
      <w:r w:rsidRPr="001C1499">
        <w:rPr>
          <w:rFonts w:ascii="Times New Roman" w:hAnsi="Times New Roman"/>
          <w:color w:val="000000"/>
          <w:sz w:val="28"/>
          <w:lang w:val="ru-RU"/>
        </w:rPr>
        <w:t>о поведения при природных чрезвычайных ситуациях, вызванных опасными метеорологическими явлениями и процессами;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примеры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экологической безопасности;</w:t>
      </w:r>
    </w:p>
    <w:p w:rsidR="006D0565" w:rsidRPr="001C1499" w:rsidRDefault="00885DB0">
      <w:pPr>
        <w:spacing w:after="0" w:line="264" w:lineRule="auto"/>
        <w:ind w:firstLine="600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</w:t>
      </w:r>
      <w:r w:rsidRPr="001C1499">
        <w:rPr>
          <w:rFonts w:ascii="Times New Roman" w:hAnsi="Times New Roman"/>
          <w:color w:val="000000"/>
          <w:sz w:val="28"/>
          <w:lang w:val="ru-RU"/>
        </w:rPr>
        <w:t>мосвязь между ними;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</w:t>
      </w:r>
      <w:r w:rsidRPr="001C1499">
        <w:rPr>
          <w:rFonts w:ascii="Times New Roman" w:hAnsi="Times New Roman"/>
          <w:color w:val="000000"/>
          <w:sz w:val="28"/>
          <w:lang w:val="ru-RU"/>
        </w:rPr>
        <w:t>еризовать инфекционные заболевания, знать основные способы распространения и передачи инфекционных заболеваний;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понимать з</w:t>
      </w:r>
      <w:r w:rsidRPr="001C1499">
        <w:rPr>
          <w:rFonts w:ascii="Times New Roman" w:hAnsi="Times New Roman"/>
          <w:color w:val="000000"/>
          <w:sz w:val="28"/>
          <w:lang w:val="ru-RU"/>
        </w:rPr>
        <w:t>начение национального календаря профилактических прививок и вакцинации населения, роль вакцинации для общества в целом;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чрезвычайных ситуациях биолого-социального </w:t>
      </w:r>
      <w:r w:rsidRPr="001C1499">
        <w:rPr>
          <w:rFonts w:ascii="Times New Roman" w:hAnsi="Times New Roman"/>
          <w:color w:val="000000"/>
          <w:sz w:val="28"/>
          <w:lang w:val="ru-RU"/>
        </w:rPr>
        <w:t>характера, действиях при чрезвычайных ситуациях биолого-социального характера (на примере эпидемии);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 при чрезвычайных ситуациях биолого-социального характера;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характеризо</w:t>
      </w:r>
      <w:r w:rsidRPr="001C1499">
        <w:rPr>
          <w:rFonts w:ascii="Times New Roman" w:hAnsi="Times New Roman"/>
          <w:color w:val="000000"/>
          <w:sz w:val="28"/>
          <w:lang w:val="ru-RU"/>
        </w:rPr>
        <w:t>вать наиболее распространённые неинфекционные заболевания (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сердечно-сосудистые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признаки угрожающих жизни и здоровью состояний (ин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сульт, сердечный приступ и другие);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знать порядок прохождения диспансеризации;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</w:t>
      </w:r>
      <w:r w:rsidRPr="001C1499">
        <w:rPr>
          <w:rFonts w:ascii="Times New Roman" w:hAnsi="Times New Roman"/>
          <w:color w:val="000000"/>
          <w:sz w:val="28"/>
          <w:lang w:val="ru-RU"/>
        </w:rPr>
        <w:t>еризовать факторы, влияющие на психическое здоровье и психологическое благополучие;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основных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и психологического благополучия;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</w:t>
      </w:r>
      <w:r w:rsidRPr="001C1499">
        <w:rPr>
          <w:rFonts w:ascii="Times New Roman" w:hAnsi="Times New Roman"/>
          <w:color w:val="000000"/>
          <w:sz w:val="28"/>
          <w:lang w:val="ru-RU"/>
        </w:rPr>
        <w:t>ек на умственную и физическую работоспособность, благополучие человека;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иметь навыки, позволяющие </w:t>
      </w:r>
      <w:r w:rsidRPr="001C1499">
        <w:rPr>
          <w:rFonts w:ascii="Times New Roman" w:hAnsi="Times New Roman"/>
          <w:color w:val="000000"/>
          <w:sz w:val="28"/>
          <w:lang w:val="ru-RU"/>
        </w:rPr>
        <w:t>минимизировать влияние хронического стресса;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</w:t>
      </w:r>
      <w:r w:rsidRPr="001C1499">
        <w:rPr>
          <w:rFonts w:ascii="Times New Roman" w:hAnsi="Times New Roman"/>
          <w:color w:val="000000"/>
          <w:sz w:val="28"/>
          <w:lang w:val="ru-RU"/>
        </w:rPr>
        <w:t>ицинская помощь», их соотношение;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</w:t>
      </w:r>
      <w:r w:rsidRPr="001C1499">
        <w:rPr>
          <w:rFonts w:ascii="Times New Roman" w:hAnsi="Times New Roman"/>
          <w:color w:val="000000"/>
          <w:sz w:val="28"/>
          <w:lang w:val="ru-RU"/>
        </w:rPr>
        <w:t>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</w:t>
      </w:r>
      <w:r w:rsidRPr="001C1499">
        <w:rPr>
          <w:rFonts w:ascii="Times New Roman" w:hAnsi="Times New Roman"/>
          <w:color w:val="000000"/>
          <w:sz w:val="28"/>
          <w:lang w:val="ru-RU"/>
        </w:rPr>
        <w:t>ия в жизни человека, приводить примеры межличностного общения и общения в группе;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понимать влияние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групповых норм и ценностей на комфортное и безопасное взаимодействие в группе, приводить примеры;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</w:t>
      </w:r>
      <w:r w:rsidRPr="001C1499">
        <w:rPr>
          <w:rFonts w:ascii="Times New Roman" w:hAnsi="Times New Roman"/>
          <w:color w:val="000000"/>
          <w:sz w:val="28"/>
          <w:lang w:val="ru-RU"/>
        </w:rPr>
        <w:t>фликта;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>, проявлениям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насилия;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</w:t>
      </w:r>
      <w:r w:rsidRPr="001C1499">
        <w:rPr>
          <w:rFonts w:ascii="Times New Roman" w:hAnsi="Times New Roman"/>
          <w:color w:val="000000"/>
          <w:sz w:val="28"/>
          <w:lang w:val="ru-RU"/>
        </w:rPr>
        <w:t>способах противодействия манипуляции;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</w:t>
      </w:r>
      <w:r w:rsidRPr="001C1499">
        <w:rPr>
          <w:rFonts w:ascii="Times New Roman" w:hAnsi="Times New Roman"/>
          <w:color w:val="000000"/>
          <w:sz w:val="28"/>
          <w:lang w:val="ru-RU"/>
        </w:rPr>
        <w:t>ствия.</w:t>
      </w: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анализировать угрозы цифровой среды (цифровая 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1C1499">
        <w:rPr>
          <w:rFonts w:ascii="Times New Roman" w:hAnsi="Times New Roman"/>
          <w:color w:val="000000"/>
          <w:sz w:val="28"/>
          <w:lang w:val="ru-RU"/>
        </w:rPr>
        <w:t>запрещённый</w:t>
      </w:r>
      <w:proofErr w:type="gramEnd"/>
      <w:r w:rsidRPr="001C1499">
        <w:rPr>
          <w:rFonts w:ascii="Times New Roman" w:hAnsi="Times New Roman"/>
          <w:color w:val="000000"/>
          <w:sz w:val="28"/>
          <w:lang w:val="ru-RU"/>
        </w:rPr>
        <w:t xml:space="preserve"> контент и другие), раскрывать их характерные признаки;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</w:t>
      </w:r>
      <w:r w:rsidRPr="001C1499">
        <w:rPr>
          <w:rFonts w:ascii="Times New Roman" w:hAnsi="Times New Roman"/>
          <w:color w:val="000000"/>
          <w:sz w:val="28"/>
          <w:lang w:val="ru-RU"/>
        </w:rPr>
        <w:t>сностей цифровой среды;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lastRenderedPageBreak/>
        <w:t>иметь навы</w:t>
      </w:r>
      <w:r w:rsidRPr="001C1499">
        <w:rPr>
          <w:rFonts w:ascii="Times New Roman" w:hAnsi="Times New Roman"/>
          <w:color w:val="000000"/>
          <w:sz w:val="28"/>
          <w:lang w:val="ru-RU"/>
        </w:rPr>
        <w:t>ки безопасного использования устройств и программ;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</w:t>
      </w:r>
      <w:r w:rsidRPr="001C1499">
        <w:rPr>
          <w:rFonts w:ascii="Times New Roman" w:hAnsi="Times New Roman"/>
          <w:color w:val="000000"/>
          <w:sz w:val="28"/>
          <w:lang w:val="ru-RU"/>
        </w:rPr>
        <w:t>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</w:t>
      </w:r>
      <w:r w:rsidRPr="001C1499">
        <w:rPr>
          <w:rFonts w:ascii="Times New Roman" w:hAnsi="Times New Roman"/>
          <w:color w:val="000000"/>
          <w:sz w:val="28"/>
          <w:lang w:val="ru-RU"/>
        </w:rPr>
        <w:t>мационный пузырь», «</w:t>
      </w:r>
      <w:proofErr w:type="spellStart"/>
      <w:r w:rsidRPr="001C1499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1C1499">
        <w:rPr>
          <w:rFonts w:ascii="Times New Roman" w:hAnsi="Times New Roman"/>
          <w:color w:val="000000"/>
          <w:sz w:val="28"/>
          <w:lang w:val="ru-RU"/>
        </w:rPr>
        <w:t>»;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</w:t>
      </w:r>
      <w:r w:rsidRPr="001C1499">
        <w:rPr>
          <w:rFonts w:ascii="Times New Roman" w:hAnsi="Times New Roman"/>
          <w:color w:val="000000"/>
          <w:sz w:val="28"/>
          <w:lang w:val="ru-RU"/>
        </w:rPr>
        <w:t>вий по защите прав в цифровой среде;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6D0565" w:rsidRPr="001C1499" w:rsidRDefault="00885DB0">
      <w:pPr>
        <w:spacing w:after="0"/>
        <w:ind w:left="120"/>
        <w:jc w:val="both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характеризовать экстремизм и</w:t>
      </w:r>
      <w:r w:rsidRPr="001C1499">
        <w:rPr>
          <w:rFonts w:ascii="Times New Roman" w:hAnsi="Times New Roman"/>
          <w:color w:val="000000"/>
          <w:sz w:val="28"/>
          <w:lang w:val="ru-RU"/>
        </w:rPr>
        <w:t xml:space="preserve"> терроризм как угрозу благополучию человека, стабильности общества и государства;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</w:t>
      </w:r>
      <w:r w:rsidRPr="001C1499">
        <w:rPr>
          <w:rFonts w:ascii="Times New Roman" w:hAnsi="Times New Roman"/>
          <w:color w:val="000000"/>
          <w:sz w:val="28"/>
          <w:lang w:val="ru-RU"/>
        </w:rPr>
        <w:t>стскую и террористическую деятельность, выработать навыки безопасных действий при их обнаружении;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</w:t>
      </w:r>
      <w:r w:rsidRPr="001C1499">
        <w:rPr>
          <w:rFonts w:ascii="Times New Roman" w:hAnsi="Times New Roman"/>
          <w:color w:val="000000"/>
          <w:sz w:val="28"/>
          <w:lang w:val="ru-RU"/>
        </w:rPr>
        <w:t>ии;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</w:t>
      </w:r>
      <w:r w:rsidRPr="001C1499">
        <w:rPr>
          <w:rFonts w:ascii="Times New Roman" w:hAnsi="Times New Roman"/>
          <w:color w:val="000000"/>
          <w:sz w:val="28"/>
          <w:lang w:val="ru-RU"/>
        </w:rPr>
        <w:t>ении контртеррористической операции;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6D0565" w:rsidRPr="001C1499" w:rsidRDefault="00885DB0">
      <w:pPr>
        <w:spacing w:after="0" w:line="264" w:lineRule="auto"/>
        <w:ind w:firstLine="600"/>
        <w:jc w:val="both"/>
        <w:rPr>
          <w:lang w:val="ru-RU"/>
        </w:rPr>
      </w:pPr>
      <w:r w:rsidRPr="001C1499">
        <w:rPr>
          <w:rFonts w:ascii="Times New Roman" w:hAnsi="Times New Roman"/>
          <w:color w:val="000000"/>
          <w:sz w:val="28"/>
          <w:lang w:val="ru-RU"/>
        </w:rPr>
        <w:t xml:space="preserve">объяснять права, обязанности и иметь представление об ответственности граждан и юридических лиц в области </w:t>
      </w:r>
      <w:r w:rsidRPr="001C1499">
        <w:rPr>
          <w:rFonts w:ascii="Times New Roman" w:hAnsi="Times New Roman"/>
          <w:color w:val="000000"/>
          <w:sz w:val="28"/>
          <w:lang w:val="ru-RU"/>
        </w:rPr>
        <w:t>противодействия экстремизму и терроризму.</w:t>
      </w:r>
    </w:p>
    <w:p w:rsidR="006D0565" w:rsidRPr="001C1499" w:rsidRDefault="006D0565">
      <w:pPr>
        <w:rPr>
          <w:lang w:val="ru-RU"/>
        </w:rPr>
        <w:sectPr w:rsidR="006D0565" w:rsidRPr="001C1499">
          <w:pgSz w:w="11906" w:h="16383"/>
          <w:pgMar w:top="1134" w:right="850" w:bottom="1134" w:left="1701" w:header="720" w:footer="720" w:gutter="0"/>
          <w:cols w:space="720"/>
        </w:sectPr>
      </w:pPr>
    </w:p>
    <w:p w:rsidR="006D0565" w:rsidRDefault="00885DB0">
      <w:pPr>
        <w:spacing w:after="0"/>
        <w:ind w:left="120"/>
      </w:pPr>
      <w:bookmarkStart w:id="8" w:name="block-42328160"/>
      <w:bookmarkEnd w:id="7"/>
      <w:r w:rsidRPr="001C14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D0565" w:rsidRDefault="0088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6D056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565" w:rsidRDefault="006D056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565" w:rsidRDefault="006D05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565" w:rsidRDefault="006D05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565" w:rsidRDefault="006D056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565" w:rsidRDefault="006D056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565" w:rsidRDefault="006D056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565" w:rsidRDefault="006D05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565" w:rsidRDefault="006D0565"/>
        </w:tc>
      </w:tr>
      <w:tr w:rsidR="006D0565" w:rsidRPr="001C14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1C1499" w:rsidRDefault="00885DB0">
            <w:pPr>
              <w:spacing w:after="0"/>
              <w:ind w:left="135"/>
              <w:rPr>
                <w:lang w:val="ru-RU"/>
              </w:rPr>
            </w:pPr>
            <w:r w:rsidRPr="001C149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1C1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0565" w:rsidRPr="001C1499" w:rsidRDefault="00885DB0">
            <w:pPr>
              <w:spacing w:after="0"/>
              <w:ind w:left="135"/>
              <w:rPr>
                <w:lang w:val="ru-RU"/>
              </w:rPr>
            </w:pPr>
            <w:r w:rsidRPr="001C1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1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1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1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D0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0565" w:rsidRDefault="006D0565"/>
        </w:tc>
      </w:tr>
    </w:tbl>
    <w:p w:rsidR="006D0565" w:rsidRDefault="006D0565">
      <w:pPr>
        <w:sectPr w:rsidR="006D05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565" w:rsidRDefault="0088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6D0565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565" w:rsidRDefault="006D056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565" w:rsidRDefault="006D05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565" w:rsidRDefault="006D05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565" w:rsidRDefault="006D0565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565" w:rsidRDefault="006D0565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565" w:rsidRDefault="006D0565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565" w:rsidRDefault="006D05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565" w:rsidRDefault="006D0565"/>
        </w:tc>
      </w:tr>
      <w:tr w:rsidR="006D0565" w:rsidRPr="00885D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медицинских </w:t>
            </w: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D0565" w:rsidRDefault="006D0565"/>
        </w:tc>
      </w:tr>
    </w:tbl>
    <w:p w:rsidR="006D0565" w:rsidRDefault="006D0565">
      <w:pPr>
        <w:sectPr w:rsidR="006D05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565" w:rsidRDefault="006D0565">
      <w:pPr>
        <w:sectPr w:rsidR="006D05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565" w:rsidRDefault="00885DB0">
      <w:pPr>
        <w:spacing w:after="0"/>
        <w:ind w:left="120"/>
      </w:pPr>
      <w:bookmarkStart w:id="9" w:name="block-4232816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D0565" w:rsidRDefault="0088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18"/>
        <w:gridCol w:w="1168"/>
        <w:gridCol w:w="1841"/>
        <w:gridCol w:w="1910"/>
        <w:gridCol w:w="1423"/>
        <w:gridCol w:w="2873"/>
      </w:tblGrid>
      <w:tr w:rsidR="006D0565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565" w:rsidRDefault="006D056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565" w:rsidRDefault="006D05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565" w:rsidRDefault="006D0565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565" w:rsidRDefault="006D05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565" w:rsidRDefault="006D0565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565" w:rsidRDefault="006D0565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565" w:rsidRDefault="006D0565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565" w:rsidRDefault="006D05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565" w:rsidRDefault="006D05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565" w:rsidRDefault="006D0565"/>
        </w:tc>
      </w:tr>
      <w:tr w:rsidR="006D0565" w:rsidRPr="00885DB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D05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Предназначение, общее устройство и тактико-технические характеристики переносных радиостанций (основы </w:t>
            </w: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технической подготовки и 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gram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gram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</w:t>
            </w: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(военно-медицинская подготовка.</w:t>
            </w:r>
            <w:proofErr w:type="gramEnd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</w:t>
            </w: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представления о культуре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proofErr w:type="gram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Риск-ориентированный</w:t>
            </w:r>
            <w:proofErr w:type="gramEnd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подход к обеспечению безопасности на уровне </w:t>
            </w: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личности, общества,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Бибилиотека</w:t>
            </w:r>
            <w:proofErr w:type="spellEnd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</w:t>
            </w: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криминального характера, меры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D0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565" w:rsidRDefault="006D0565"/>
        </w:tc>
      </w:tr>
    </w:tbl>
    <w:p w:rsidR="006D0565" w:rsidRDefault="006D0565">
      <w:pPr>
        <w:sectPr w:rsidR="006D05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565" w:rsidRDefault="0088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3691"/>
        <w:gridCol w:w="1118"/>
        <w:gridCol w:w="1841"/>
        <w:gridCol w:w="1910"/>
        <w:gridCol w:w="1423"/>
        <w:gridCol w:w="3203"/>
      </w:tblGrid>
      <w:tr w:rsidR="006D0565">
        <w:trPr>
          <w:trHeight w:val="144"/>
          <w:tblCellSpacing w:w="20" w:type="nil"/>
        </w:trPr>
        <w:tc>
          <w:tcPr>
            <w:tcW w:w="3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565" w:rsidRDefault="006D056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565" w:rsidRDefault="006D05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565" w:rsidRDefault="006D0565">
            <w:pPr>
              <w:spacing w:after="0"/>
              <w:ind w:left="135"/>
            </w:pPr>
          </w:p>
        </w:tc>
        <w:tc>
          <w:tcPr>
            <w:tcW w:w="1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565" w:rsidRDefault="006D05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565" w:rsidRDefault="006D0565"/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565" w:rsidRDefault="006D0565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565" w:rsidRDefault="006D056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565" w:rsidRDefault="006D05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565" w:rsidRDefault="006D05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565" w:rsidRDefault="006D0565"/>
        </w:tc>
      </w:tr>
      <w:tr w:rsidR="006D056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  <w:proofErr w:type="gramEnd"/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</w:t>
            </w:r>
            <w:proofErr w:type="gramStart"/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гидрологические явления и процессы: наводнения, паводки, половодья, цунами, сели, лавины</w:t>
            </w:r>
            <w:proofErr w:type="gram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</w:t>
            </w: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6D056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Неинфекционные заболевания. Факторы риска и меры </w:t>
            </w: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профилактики. Роль диспансеризации для сохранения здоровья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способы их </w:t>
            </w: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разрешения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56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6D056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</w:pPr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прав в цифровом </w:t>
            </w: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</w:t>
            </w: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при угрозе и совершении террористического акта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D0565" w:rsidRPr="00885DB0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6D0565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5D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D0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565" w:rsidRPr="00885DB0" w:rsidRDefault="00885DB0">
            <w:pPr>
              <w:spacing w:after="0"/>
              <w:ind w:left="135"/>
              <w:rPr>
                <w:lang w:val="ru-RU"/>
              </w:rPr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</w:t>
            </w: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 w:rsidRPr="00885D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D0565" w:rsidRDefault="0088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565" w:rsidRDefault="006D0565"/>
        </w:tc>
      </w:tr>
    </w:tbl>
    <w:p w:rsidR="006D0565" w:rsidRDefault="006D0565">
      <w:pPr>
        <w:sectPr w:rsidR="006D05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565" w:rsidRDefault="006D0565">
      <w:pPr>
        <w:sectPr w:rsidR="006D05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565" w:rsidRDefault="00885DB0">
      <w:pPr>
        <w:spacing w:after="0"/>
        <w:ind w:left="120"/>
      </w:pPr>
      <w:bookmarkStart w:id="10" w:name="block-4232816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D0565" w:rsidRDefault="00885D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D0565" w:rsidRPr="00885DB0" w:rsidRDefault="00885DB0">
      <w:pPr>
        <w:spacing w:after="0" w:line="480" w:lineRule="auto"/>
        <w:ind w:left="120"/>
        <w:rPr>
          <w:lang w:val="ru-RU"/>
        </w:rPr>
      </w:pPr>
      <w:proofErr w:type="gramStart"/>
      <w:r w:rsidRPr="00885DB0">
        <w:rPr>
          <w:rFonts w:ascii="Times New Roman" w:hAnsi="Times New Roman"/>
          <w:color w:val="000000"/>
          <w:sz w:val="28"/>
          <w:lang w:val="ru-RU"/>
        </w:rPr>
        <w:t>• Основы безопасности жизнедеятельности; базовый уровень 10 класс/ Хренников Б.О., Гололобов Н.В., Льняная Л.И. и</w:t>
      </w:r>
      <w:r w:rsidRPr="00885DB0">
        <w:rPr>
          <w:rFonts w:ascii="Times New Roman" w:hAnsi="Times New Roman"/>
          <w:color w:val="000000"/>
          <w:sz w:val="28"/>
          <w:lang w:val="ru-RU"/>
        </w:rPr>
        <w:t xml:space="preserve"> др.; под редакцией Егорова С.Н. Акционерное общество «Издательство «Просвещение»</w:t>
      </w:r>
      <w:r w:rsidRPr="00885DB0">
        <w:rPr>
          <w:sz w:val="28"/>
          <w:lang w:val="ru-RU"/>
        </w:rPr>
        <w:br/>
      </w:r>
      <w:bookmarkStart w:id="11" w:name="1cf67330-67df-428f-9a99-0efe5a0fdace"/>
      <w:r w:rsidRPr="00885DB0">
        <w:rPr>
          <w:rFonts w:ascii="Times New Roman" w:hAnsi="Times New Roman"/>
          <w:color w:val="000000"/>
          <w:sz w:val="28"/>
          <w:lang w:val="ru-RU"/>
        </w:rPr>
        <w:t xml:space="preserve"> • Основы безопасности жизнедеятельности; базовый уровень 11 класс/ Хренников Б.О., Гололобов Н.В., Льняная Л.И. и др.; под редакцией Егорова С.Н. Акционерное общество «Издат</w:t>
      </w:r>
      <w:r w:rsidRPr="00885DB0">
        <w:rPr>
          <w:rFonts w:ascii="Times New Roman" w:hAnsi="Times New Roman"/>
          <w:color w:val="000000"/>
          <w:sz w:val="28"/>
          <w:lang w:val="ru-RU"/>
        </w:rPr>
        <w:t>ельство «Просвещение»</w:t>
      </w:r>
      <w:bookmarkEnd w:id="11"/>
      <w:proofErr w:type="gramEnd"/>
    </w:p>
    <w:p w:rsidR="006D0565" w:rsidRPr="00885DB0" w:rsidRDefault="006D0565">
      <w:pPr>
        <w:spacing w:after="0" w:line="480" w:lineRule="auto"/>
        <w:ind w:left="120"/>
        <w:rPr>
          <w:lang w:val="ru-RU"/>
        </w:rPr>
      </w:pPr>
    </w:p>
    <w:p w:rsidR="006D0565" w:rsidRPr="00885DB0" w:rsidRDefault="006D0565">
      <w:pPr>
        <w:spacing w:after="0"/>
        <w:ind w:left="120"/>
        <w:rPr>
          <w:lang w:val="ru-RU"/>
        </w:rPr>
      </w:pPr>
    </w:p>
    <w:p w:rsidR="006D0565" w:rsidRPr="00885DB0" w:rsidRDefault="00885DB0">
      <w:pPr>
        <w:spacing w:after="0" w:line="480" w:lineRule="auto"/>
        <w:ind w:left="120"/>
        <w:rPr>
          <w:lang w:val="ru-RU"/>
        </w:rPr>
      </w:pPr>
      <w:r w:rsidRPr="00885DB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D0565" w:rsidRPr="00885DB0" w:rsidRDefault="00885DB0">
      <w:pPr>
        <w:spacing w:after="0" w:line="288" w:lineRule="auto"/>
        <w:ind w:left="120"/>
        <w:jc w:val="both"/>
        <w:rPr>
          <w:lang w:val="ru-RU"/>
        </w:rPr>
      </w:pPr>
      <w:r w:rsidRPr="00885DB0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885DB0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885DB0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885DB0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885DB0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885DB0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885DB0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885DB0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885DB0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885DB0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6D0565" w:rsidRPr="00885DB0" w:rsidRDefault="006D0565">
      <w:pPr>
        <w:spacing w:after="0"/>
        <w:ind w:left="120"/>
        <w:rPr>
          <w:lang w:val="ru-RU"/>
        </w:rPr>
      </w:pPr>
    </w:p>
    <w:p w:rsidR="006D0565" w:rsidRPr="00885DB0" w:rsidRDefault="00885DB0">
      <w:pPr>
        <w:spacing w:after="0" w:line="480" w:lineRule="auto"/>
        <w:ind w:left="120"/>
        <w:rPr>
          <w:lang w:val="ru-RU"/>
        </w:rPr>
      </w:pPr>
      <w:r w:rsidRPr="00885DB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D0565" w:rsidRPr="00885DB0" w:rsidRDefault="006D0565">
      <w:pPr>
        <w:spacing w:after="0" w:line="480" w:lineRule="auto"/>
        <w:ind w:left="120"/>
        <w:rPr>
          <w:lang w:val="ru-RU"/>
        </w:rPr>
      </w:pPr>
    </w:p>
    <w:p w:rsidR="006D0565" w:rsidRDefault="006D0565">
      <w:pPr>
        <w:rPr>
          <w:lang w:val="ru-RU"/>
        </w:rPr>
      </w:pPr>
    </w:p>
    <w:p w:rsidR="00885DB0" w:rsidRDefault="00885DB0">
      <w:pPr>
        <w:rPr>
          <w:lang w:val="ru-RU"/>
        </w:rPr>
      </w:pPr>
    </w:p>
    <w:p w:rsidR="00885DB0" w:rsidRDefault="00885DB0">
      <w:pPr>
        <w:rPr>
          <w:lang w:val="ru-RU"/>
        </w:rPr>
      </w:pPr>
    </w:p>
    <w:p w:rsidR="00885DB0" w:rsidRDefault="00885DB0">
      <w:pPr>
        <w:rPr>
          <w:lang w:val="ru-RU"/>
        </w:rPr>
      </w:pPr>
    </w:p>
    <w:p w:rsidR="00885DB0" w:rsidRDefault="00885DB0">
      <w:pPr>
        <w:rPr>
          <w:lang w:val="ru-RU"/>
        </w:rPr>
      </w:pPr>
    </w:p>
    <w:p w:rsidR="00885DB0" w:rsidRDefault="00885DB0">
      <w:pPr>
        <w:rPr>
          <w:lang w:val="ru-RU"/>
        </w:rPr>
      </w:pPr>
    </w:p>
    <w:p w:rsidR="00885DB0" w:rsidRDefault="00885DB0">
      <w:pPr>
        <w:rPr>
          <w:lang w:val="ru-RU"/>
        </w:rPr>
      </w:pPr>
      <w:bookmarkStart w:id="12" w:name="_GoBack"/>
      <w:bookmarkEnd w:id="10"/>
      <w:bookmarkEnd w:id="12"/>
    </w:p>
    <w:sectPr w:rsidR="00885D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C02D6"/>
    <w:multiLevelType w:val="multilevel"/>
    <w:tmpl w:val="178475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D0565"/>
    <w:rsid w:val="001C1499"/>
    <w:rsid w:val="006D0565"/>
    <w:rsid w:val="0088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348896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12845814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a38c6e17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ee497bff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cf0d6e0f" TargetMode="External"/><Relationship Id="rId54" Type="http://schemas.openxmlformats.org/officeDocument/2006/relationships/hyperlink" Target="https://m.edsoo.ru/39a257c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d331f5d5" TargetMode="External"/><Relationship Id="rId40" Type="http://schemas.openxmlformats.org/officeDocument/2006/relationships/hyperlink" Target="https://m.edsoo.ru/6beae69f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ec659795" TargetMode="External"/><Relationship Id="rId36" Type="http://schemas.openxmlformats.org/officeDocument/2006/relationships/hyperlink" Target="https://m.edsoo.ru/4dd59356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ca989222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d4ee0176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d526ac07%5D%5D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2e1b5d5" TargetMode="External"/><Relationship Id="rId38" Type="http://schemas.openxmlformats.org/officeDocument/2006/relationships/hyperlink" Target="https://m.edsoo.ru/552ec0cd" TargetMode="External"/><Relationship Id="rId46" Type="http://schemas.openxmlformats.org/officeDocument/2006/relationships/hyperlink" Target="https://m.edsoo.ru/b20971f2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11513</Words>
  <Characters>65627</Characters>
  <Application>Microsoft Office Word</Application>
  <DocSecurity>0</DocSecurity>
  <Lines>546</Lines>
  <Paragraphs>153</Paragraphs>
  <ScaleCrop>false</ScaleCrop>
  <Company/>
  <LinksUpToDate>false</LinksUpToDate>
  <CharactersWithSpaces>76987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3</cp:revision>
  <dcterms:created xsi:type="dcterms:W3CDTF">2024-09-10T17:56:00Z</dcterms:created>
  <dcterms:modified xsi:type="dcterms:W3CDTF">2024-09-10T17:58:00Z</dcterms:modified>
</cp:coreProperties>
</file>